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2796" w14:textId="6866020E" w:rsidR="001E7DB1" w:rsidRPr="00D35F80" w:rsidRDefault="000A0330" w:rsidP="00D35F80">
      <w:pPr>
        <w:spacing w:after="0" w:line="240" w:lineRule="auto"/>
        <w:jc w:val="center"/>
        <w:rPr>
          <w:rFonts w:cstheme="minorHAnsi"/>
          <w:sz w:val="72"/>
          <w:szCs w:val="36"/>
        </w:rPr>
      </w:pPr>
      <w:r w:rsidRPr="00D35F80">
        <w:rPr>
          <w:rFonts w:cstheme="minorHAnsi"/>
          <w:sz w:val="72"/>
          <w:szCs w:val="36"/>
        </w:rPr>
        <w:t xml:space="preserve">Europa </w:t>
      </w:r>
      <w:r w:rsidR="005E5564" w:rsidRPr="00D35F80">
        <w:rPr>
          <w:rFonts w:cstheme="minorHAnsi"/>
          <w:sz w:val="72"/>
          <w:szCs w:val="36"/>
        </w:rPr>
        <w:t>para dos</w:t>
      </w:r>
    </w:p>
    <w:p w14:paraId="03A03B0E" w14:textId="163DC796" w:rsidR="001E7DB1" w:rsidRPr="00D35F80" w:rsidRDefault="001E7DB1" w:rsidP="00D35F80">
      <w:pPr>
        <w:spacing w:after="0" w:line="240" w:lineRule="auto"/>
        <w:jc w:val="center"/>
        <w:rPr>
          <w:rFonts w:cstheme="minorHAnsi"/>
          <w:b/>
          <w:sz w:val="36"/>
          <w:szCs w:val="36"/>
        </w:rPr>
      </w:pPr>
      <w:r w:rsidRPr="00D35F80">
        <w:rPr>
          <w:rFonts w:cstheme="minorHAnsi"/>
          <w:b/>
          <w:sz w:val="36"/>
          <w:szCs w:val="36"/>
        </w:rPr>
        <w:t>Madrid / París: 15 Días / 13 Noches</w:t>
      </w:r>
      <w:r w:rsidRPr="00D35F80">
        <w:rPr>
          <w:rFonts w:cstheme="minorHAnsi"/>
          <w:b/>
          <w:sz w:val="36"/>
          <w:szCs w:val="36"/>
        </w:rPr>
        <w:br/>
      </w:r>
    </w:p>
    <w:p w14:paraId="12758884" w14:textId="20818073" w:rsidR="0071659B" w:rsidRPr="00D35F80" w:rsidRDefault="000A0330" w:rsidP="00D35F80">
      <w:pPr>
        <w:spacing w:after="0" w:line="240" w:lineRule="auto"/>
        <w:jc w:val="center"/>
        <w:rPr>
          <w:rFonts w:cstheme="minorHAnsi"/>
          <w:b/>
          <w:sz w:val="36"/>
          <w:szCs w:val="36"/>
        </w:rPr>
      </w:pPr>
      <w:r w:rsidRPr="00D35F80">
        <w:rPr>
          <w:rFonts w:cstheme="minorHAnsi"/>
          <w:b/>
          <w:sz w:val="36"/>
          <w:szCs w:val="36"/>
        </w:rPr>
        <w:t>S</w:t>
      </w:r>
      <w:r w:rsidR="00F679C8">
        <w:rPr>
          <w:rFonts w:cstheme="minorHAnsi"/>
          <w:b/>
          <w:sz w:val="36"/>
          <w:szCs w:val="36"/>
        </w:rPr>
        <w:t>ALIDA</w:t>
      </w:r>
      <w:r w:rsidRPr="00D35F80">
        <w:rPr>
          <w:rFonts w:cstheme="minorHAnsi"/>
          <w:b/>
          <w:sz w:val="36"/>
          <w:szCs w:val="36"/>
        </w:rPr>
        <w:t xml:space="preserve"> </w:t>
      </w:r>
      <w:r w:rsidR="00BD3DFD" w:rsidRPr="00D35F80">
        <w:rPr>
          <w:rFonts w:cstheme="minorHAnsi"/>
          <w:b/>
          <w:sz w:val="36"/>
          <w:szCs w:val="36"/>
        </w:rPr>
        <w:t>05 AL 19 AGOSTO</w:t>
      </w:r>
    </w:p>
    <w:p w14:paraId="0E5A10C8" w14:textId="54C82F3D" w:rsidR="001E7DB1" w:rsidRPr="00D35F80" w:rsidRDefault="00A35136" w:rsidP="00D35F80">
      <w:pPr>
        <w:spacing w:after="0" w:line="240" w:lineRule="auto"/>
        <w:jc w:val="center"/>
        <w:rPr>
          <w:rFonts w:cstheme="minorHAnsi"/>
          <w:b/>
          <w:sz w:val="36"/>
          <w:szCs w:val="36"/>
        </w:rPr>
      </w:pPr>
      <w:r w:rsidRPr="00D35F80">
        <w:rPr>
          <w:rFonts w:cstheme="minorHAnsi"/>
          <w:b/>
          <w:sz w:val="36"/>
          <w:szCs w:val="36"/>
        </w:rPr>
        <w:t xml:space="preserve">PRECIO </w:t>
      </w:r>
      <w:r w:rsidR="00BD3DFD" w:rsidRPr="00D35F80">
        <w:rPr>
          <w:rFonts w:cstheme="minorHAnsi"/>
          <w:b/>
          <w:sz w:val="36"/>
          <w:szCs w:val="36"/>
        </w:rPr>
        <w:t>4,190.00 EUROS POR PAREJA</w:t>
      </w:r>
    </w:p>
    <w:p w14:paraId="4202E36E" w14:textId="77777777" w:rsidR="00110C3A" w:rsidRPr="00471A13" w:rsidRDefault="00110C3A" w:rsidP="004A7261">
      <w:pPr>
        <w:spacing w:after="0" w:line="240" w:lineRule="auto"/>
        <w:rPr>
          <w:rFonts w:cstheme="minorHAnsi"/>
          <w:sz w:val="24"/>
          <w:szCs w:val="24"/>
        </w:rPr>
      </w:pPr>
    </w:p>
    <w:p w14:paraId="03DBC4A3" w14:textId="6DB653F0" w:rsidR="0071659B" w:rsidRPr="00471A13" w:rsidRDefault="005E2628" w:rsidP="009F7FF0">
      <w:pPr>
        <w:spacing w:after="0"/>
        <w:rPr>
          <w:rFonts w:cstheme="minorHAnsi"/>
          <w:sz w:val="24"/>
          <w:szCs w:val="24"/>
        </w:rPr>
      </w:pPr>
      <w:r w:rsidRPr="00471A13">
        <w:rPr>
          <w:rFonts w:cstheme="minorHAnsi"/>
          <w:b/>
          <w:sz w:val="24"/>
          <w:szCs w:val="24"/>
        </w:rPr>
        <w:t>VISITANDO:</w:t>
      </w:r>
      <w:r w:rsidRPr="00471A13">
        <w:rPr>
          <w:rFonts w:cstheme="minorHAnsi"/>
          <w:sz w:val="24"/>
          <w:szCs w:val="24"/>
        </w:rPr>
        <w:t xml:space="preserve">  </w:t>
      </w:r>
      <w:r w:rsidR="001E7DB1" w:rsidRPr="001E7DB1">
        <w:rPr>
          <w:rFonts w:cstheme="minorHAnsi"/>
          <w:sz w:val="24"/>
          <w:szCs w:val="24"/>
        </w:rPr>
        <w:t xml:space="preserve">Madrid / Zaragoza / Barcelona / Costa Azul / Pisa / Roma / Asis / Florencia / Venecia / Innsbruck / Zúrich / Lucerna / París </w:t>
      </w:r>
    </w:p>
    <w:p w14:paraId="2113543E" w14:textId="77777777" w:rsidR="00110C3A" w:rsidRPr="00471A13" w:rsidRDefault="00110C3A" w:rsidP="004A7261">
      <w:pPr>
        <w:spacing w:after="0" w:line="240" w:lineRule="auto"/>
        <w:rPr>
          <w:rFonts w:cstheme="minorHAnsi"/>
          <w:sz w:val="24"/>
          <w:szCs w:val="24"/>
        </w:rPr>
      </w:pPr>
    </w:p>
    <w:p w14:paraId="0B82FCAB" w14:textId="77777777" w:rsidR="000135AF" w:rsidRPr="00471A13" w:rsidRDefault="000135AF" w:rsidP="004A7261">
      <w:pPr>
        <w:spacing w:after="0" w:line="240" w:lineRule="auto"/>
        <w:rPr>
          <w:rFonts w:cstheme="minorHAnsi"/>
          <w:sz w:val="24"/>
          <w:szCs w:val="24"/>
        </w:rPr>
      </w:pPr>
    </w:p>
    <w:p w14:paraId="45C45D3B" w14:textId="77777777" w:rsidR="00382489" w:rsidRPr="00D35F80" w:rsidRDefault="00382489" w:rsidP="004A7261">
      <w:pPr>
        <w:spacing w:after="0" w:line="240" w:lineRule="auto"/>
        <w:jc w:val="both"/>
        <w:rPr>
          <w:rFonts w:cstheme="minorHAnsi"/>
          <w:b/>
          <w:sz w:val="24"/>
          <w:szCs w:val="24"/>
          <w:u w:val="single"/>
        </w:rPr>
      </w:pPr>
      <w:r w:rsidRPr="00D35F80">
        <w:rPr>
          <w:rFonts w:cstheme="minorHAnsi"/>
          <w:b/>
          <w:sz w:val="24"/>
          <w:szCs w:val="24"/>
          <w:u w:val="single"/>
        </w:rPr>
        <w:t>ITINERARIO</w:t>
      </w:r>
    </w:p>
    <w:p w14:paraId="1939770E" w14:textId="24F159CE"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Día 1: AMERICA</w:t>
      </w:r>
    </w:p>
    <w:p w14:paraId="4C9906A9" w14:textId="77777777" w:rsidR="00382489" w:rsidRPr="00D35F80" w:rsidRDefault="00382489" w:rsidP="004A7261">
      <w:pPr>
        <w:spacing w:after="0" w:line="240" w:lineRule="auto"/>
        <w:jc w:val="both"/>
        <w:rPr>
          <w:rFonts w:cstheme="minorHAnsi"/>
          <w:sz w:val="24"/>
          <w:szCs w:val="24"/>
        </w:rPr>
      </w:pPr>
      <w:r w:rsidRPr="00D35F80">
        <w:rPr>
          <w:rFonts w:cstheme="minorHAnsi"/>
          <w:sz w:val="24"/>
          <w:szCs w:val="24"/>
        </w:rPr>
        <w:t>Salida en vuelo intercontinental con destino a Madrid.</w:t>
      </w:r>
    </w:p>
    <w:p w14:paraId="25A1728A" w14:textId="77777777" w:rsidR="00110C3A" w:rsidRPr="00D35F80" w:rsidRDefault="00110C3A" w:rsidP="004A7261">
      <w:pPr>
        <w:spacing w:after="0" w:line="240" w:lineRule="auto"/>
        <w:jc w:val="both"/>
        <w:rPr>
          <w:rFonts w:cstheme="minorHAnsi"/>
          <w:b/>
          <w:sz w:val="24"/>
          <w:szCs w:val="24"/>
        </w:rPr>
      </w:pPr>
    </w:p>
    <w:p w14:paraId="3DB3D640" w14:textId="0D24D78E"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Día 2: MADRID</w:t>
      </w:r>
    </w:p>
    <w:p w14:paraId="7792658C" w14:textId="77777777" w:rsidR="00D35F80" w:rsidRPr="00D35F80" w:rsidRDefault="00382489" w:rsidP="00D35F80">
      <w:pPr>
        <w:spacing w:after="0" w:line="240" w:lineRule="auto"/>
        <w:jc w:val="both"/>
        <w:rPr>
          <w:rFonts w:cstheme="minorHAnsi"/>
          <w:sz w:val="24"/>
          <w:szCs w:val="24"/>
        </w:rPr>
      </w:pPr>
      <w:r w:rsidRPr="00D35F80">
        <w:rPr>
          <w:rFonts w:cstheme="minorHAnsi"/>
          <w:sz w:val="24"/>
          <w:szCs w:val="24"/>
        </w:rPr>
        <w:t xml:space="preserve">Llegada al aeropuerto y traslado al Hotel. Día libre. “De Madrid al Cielo” es la expresión popular de la ciudad. </w:t>
      </w:r>
      <w:r w:rsidR="00D35F80" w:rsidRPr="00D35F80">
        <w:rPr>
          <w:rFonts w:cstheme="minorHAnsi"/>
          <w:sz w:val="24"/>
          <w:szCs w:val="24"/>
        </w:rPr>
        <w:t>Visita Panorámica de la ciudad con guía local: la Puerta de Alcalá, el Parque del Retiro, la Plaza de Colón, la Plaza de la Cibeles, la Gran Vía y la Plaza del Callao. Tarde libre. Alojamiento.</w:t>
      </w:r>
    </w:p>
    <w:p w14:paraId="25C452D6" w14:textId="77777777" w:rsidR="00110C3A" w:rsidRPr="00D35F80" w:rsidRDefault="00110C3A" w:rsidP="004A7261">
      <w:pPr>
        <w:spacing w:after="0" w:line="240" w:lineRule="auto"/>
        <w:jc w:val="both"/>
        <w:rPr>
          <w:rFonts w:cstheme="minorHAnsi"/>
          <w:b/>
          <w:sz w:val="24"/>
          <w:szCs w:val="24"/>
        </w:rPr>
      </w:pPr>
    </w:p>
    <w:p w14:paraId="77AA9270" w14:textId="2BA6C124"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 xml:space="preserve">Día 3: MADRID </w:t>
      </w:r>
      <w:r w:rsidR="00D35F80" w:rsidRPr="00D35F80">
        <w:rPr>
          <w:rFonts w:cstheme="minorHAnsi"/>
          <w:b/>
          <w:sz w:val="24"/>
          <w:szCs w:val="24"/>
        </w:rPr>
        <w:t>– TOLEDO-MADRID</w:t>
      </w:r>
    </w:p>
    <w:p w14:paraId="42B5FD48" w14:textId="55C2D50A" w:rsidR="00D35F80" w:rsidRPr="00D35F80" w:rsidRDefault="00677176" w:rsidP="004A7261">
      <w:pPr>
        <w:spacing w:after="0" w:line="240" w:lineRule="auto"/>
        <w:jc w:val="both"/>
        <w:rPr>
          <w:rFonts w:cstheme="minorHAnsi"/>
          <w:sz w:val="24"/>
          <w:szCs w:val="24"/>
        </w:rPr>
      </w:pPr>
      <w:r w:rsidRPr="00D35F80">
        <w:rPr>
          <w:rFonts w:cstheme="minorHAnsi"/>
          <w:sz w:val="24"/>
          <w:szCs w:val="24"/>
        </w:rPr>
        <w:t xml:space="preserve">Desayuno buffet. </w:t>
      </w:r>
      <w:r w:rsidR="00D35F80" w:rsidRPr="00D35F80">
        <w:rPr>
          <w:rFonts w:eastAsia="Times New Roman" w:cstheme="minorHAnsi"/>
          <w:color w:val="000000" w:themeColor="text1"/>
          <w:sz w:val="24"/>
          <w:szCs w:val="24"/>
        </w:rPr>
        <w:t>Incluimos una excursión a la histórica ciudad de TOLEDO, protegida por el río Tajo. Sus calles medievales nos hablan de historias de cristianos, judíos y musulmanes. Tarde libre en MADRID. Esta noche, si lo desea, le proponemos opcionalmente un espectáculo flamenco.</w:t>
      </w:r>
    </w:p>
    <w:p w14:paraId="2F172138" w14:textId="77777777" w:rsidR="00292352" w:rsidRPr="00D35F80" w:rsidRDefault="00292352" w:rsidP="004A7261">
      <w:pPr>
        <w:spacing w:after="0" w:line="240" w:lineRule="auto"/>
        <w:jc w:val="both"/>
        <w:rPr>
          <w:rFonts w:cstheme="minorHAnsi"/>
          <w:b/>
          <w:sz w:val="24"/>
          <w:szCs w:val="24"/>
        </w:rPr>
      </w:pPr>
    </w:p>
    <w:p w14:paraId="25622049" w14:textId="56509832" w:rsidR="00382489" w:rsidRPr="00D35F80" w:rsidRDefault="00382489" w:rsidP="004A7261">
      <w:pPr>
        <w:spacing w:after="0" w:line="240" w:lineRule="auto"/>
        <w:jc w:val="both"/>
        <w:rPr>
          <w:rFonts w:cstheme="minorHAnsi"/>
          <w:b/>
          <w:sz w:val="24"/>
          <w:szCs w:val="24"/>
        </w:rPr>
      </w:pPr>
      <w:bookmarkStart w:id="0" w:name="_Hlk20405825"/>
      <w:r w:rsidRPr="00D35F80">
        <w:rPr>
          <w:rFonts w:cstheme="minorHAnsi"/>
          <w:b/>
          <w:sz w:val="24"/>
          <w:szCs w:val="24"/>
        </w:rPr>
        <w:t xml:space="preserve">Día 4: MADRID / ZARAGOZA / BARCELONA </w:t>
      </w:r>
    </w:p>
    <w:p w14:paraId="23F93908" w14:textId="2C69B17F" w:rsidR="004A7261" w:rsidRPr="00D35F80" w:rsidRDefault="00EE2838" w:rsidP="004A7261">
      <w:pPr>
        <w:spacing w:after="0" w:line="240" w:lineRule="auto"/>
        <w:jc w:val="both"/>
        <w:rPr>
          <w:rFonts w:cstheme="minorHAnsi"/>
          <w:sz w:val="24"/>
          <w:szCs w:val="24"/>
        </w:rPr>
      </w:pPr>
      <w:r w:rsidRPr="00D35F80">
        <w:rPr>
          <w:rFonts w:cstheme="minorHAnsi"/>
          <w:sz w:val="24"/>
          <w:szCs w:val="24"/>
        </w:rPr>
        <w:t>Desayuno buffet en el hotel y salida hacia Zaragoza que nos ofrece un rico patrimonio</w:t>
      </w:r>
      <w:r w:rsidR="00980668" w:rsidRPr="00D35F80">
        <w:rPr>
          <w:rFonts w:cstheme="minorHAnsi"/>
          <w:sz w:val="24"/>
          <w:szCs w:val="24"/>
        </w:rPr>
        <w:t xml:space="preserve"> cultural y religioso</w:t>
      </w:r>
      <w:r w:rsidRPr="00D35F80">
        <w:rPr>
          <w:rFonts w:cstheme="minorHAnsi"/>
          <w:sz w:val="24"/>
          <w:szCs w:val="24"/>
        </w:rPr>
        <w:t>. Tiempo libre para visitar la impresionante Basílica del Pilar. Continua</w:t>
      </w:r>
      <w:r w:rsidR="006466F2" w:rsidRPr="00D35F80">
        <w:rPr>
          <w:rFonts w:cstheme="minorHAnsi"/>
          <w:sz w:val="24"/>
          <w:szCs w:val="24"/>
        </w:rPr>
        <w:t>remos haci</w:t>
      </w:r>
      <w:r w:rsidRPr="00D35F80">
        <w:rPr>
          <w:rFonts w:cstheme="minorHAnsi"/>
          <w:sz w:val="24"/>
          <w:szCs w:val="24"/>
        </w:rPr>
        <w:t xml:space="preserve">a Barcelona. </w:t>
      </w:r>
      <w:r w:rsidR="006466F2" w:rsidRPr="00D35F80">
        <w:rPr>
          <w:rFonts w:cstheme="minorHAnsi"/>
          <w:sz w:val="24"/>
          <w:szCs w:val="24"/>
        </w:rPr>
        <w:t xml:space="preserve">A la llegada </w:t>
      </w:r>
      <w:r w:rsidRPr="00D35F80">
        <w:rPr>
          <w:rFonts w:cstheme="minorHAnsi"/>
          <w:sz w:val="24"/>
          <w:szCs w:val="24"/>
        </w:rPr>
        <w:t>realizaremos un recorrido panorámico</w:t>
      </w:r>
      <w:r w:rsidR="00980668" w:rsidRPr="00D35F80">
        <w:rPr>
          <w:rFonts w:cstheme="minorHAnsi"/>
          <w:sz w:val="24"/>
          <w:szCs w:val="24"/>
        </w:rPr>
        <w:t xml:space="preserve"> con guía local</w:t>
      </w:r>
      <w:r w:rsidRPr="00D35F80">
        <w:rPr>
          <w:rFonts w:cstheme="minorHAnsi"/>
          <w:sz w:val="24"/>
          <w:szCs w:val="24"/>
        </w:rPr>
        <w:t xml:space="preserve"> de la ciudad Condal, pasando por la Sagrada Familia (exterior)</w:t>
      </w:r>
      <w:r w:rsidR="004D394D" w:rsidRPr="00D35F80">
        <w:rPr>
          <w:rFonts w:cstheme="minorHAnsi"/>
          <w:sz w:val="24"/>
          <w:szCs w:val="24"/>
        </w:rPr>
        <w:t>,</w:t>
      </w:r>
      <w:r w:rsidRPr="00D35F80">
        <w:rPr>
          <w:rFonts w:cstheme="minorHAnsi"/>
          <w:sz w:val="24"/>
          <w:szCs w:val="24"/>
        </w:rPr>
        <w:t xml:space="preserve"> </w:t>
      </w:r>
      <w:r w:rsidR="006466F2" w:rsidRPr="00D35F80">
        <w:rPr>
          <w:rFonts w:cstheme="minorHAnsi"/>
          <w:sz w:val="24"/>
          <w:szCs w:val="24"/>
        </w:rPr>
        <w:t xml:space="preserve">la </w:t>
      </w:r>
      <w:r w:rsidRPr="00D35F80">
        <w:rPr>
          <w:rFonts w:cstheme="minorHAnsi"/>
          <w:sz w:val="24"/>
          <w:szCs w:val="24"/>
        </w:rPr>
        <w:t xml:space="preserve">Diagonal, </w:t>
      </w:r>
      <w:r w:rsidR="006466F2" w:rsidRPr="00D35F80">
        <w:rPr>
          <w:rFonts w:cstheme="minorHAnsi"/>
          <w:sz w:val="24"/>
          <w:szCs w:val="24"/>
        </w:rPr>
        <w:t xml:space="preserve">el </w:t>
      </w:r>
      <w:r w:rsidRPr="00D35F80">
        <w:rPr>
          <w:rFonts w:cstheme="minorHAnsi"/>
          <w:sz w:val="24"/>
          <w:szCs w:val="24"/>
        </w:rPr>
        <w:t>Paseo de Gracia, La</w:t>
      </w:r>
      <w:r w:rsidR="006466F2" w:rsidRPr="00D35F80">
        <w:rPr>
          <w:rFonts w:cstheme="minorHAnsi"/>
          <w:sz w:val="24"/>
          <w:szCs w:val="24"/>
        </w:rPr>
        <w:t>s</w:t>
      </w:r>
      <w:r w:rsidRPr="00D35F80">
        <w:rPr>
          <w:rFonts w:cstheme="minorHAnsi"/>
          <w:sz w:val="24"/>
          <w:szCs w:val="24"/>
        </w:rPr>
        <w:t xml:space="preserve"> Ramblas, </w:t>
      </w:r>
      <w:r w:rsidR="006466F2" w:rsidRPr="00D35F80">
        <w:rPr>
          <w:rFonts w:cstheme="minorHAnsi"/>
          <w:sz w:val="24"/>
          <w:szCs w:val="24"/>
        </w:rPr>
        <w:t xml:space="preserve">el </w:t>
      </w:r>
      <w:r w:rsidRPr="00D35F80">
        <w:rPr>
          <w:rFonts w:cstheme="minorHAnsi"/>
          <w:sz w:val="24"/>
          <w:szCs w:val="24"/>
        </w:rPr>
        <w:t xml:space="preserve">Barrio </w:t>
      </w:r>
      <w:r w:rsidR="00AB0E33" w:rsidRPr="00D35F80">
        <w:rPr>
          <w:rFonts w:cstheme="minorHAnsi"/>
          <w:sz w:val="24"/>
          <w:szCs w:val="24"/>
        </w:rPr>
        <w:t>Gótico</w:t>
      </w:r>
      <w:r w:rsidRPr="00D35F80">
        <w:rPr>
          <w:rFonts w:cstheme="minorHAnsi"/>
          <w:sz w:val="24"/>
          <w:szCs w:val="24"/>
        </w:rPr>
        <w:t>,</w:t>
      </w:r>
      <w:r w:rsidR="006466F2" w:rsidRPr="00D35F80">
        <w:rPr>
          <w:rFonts w:cstheme="minorHAnsi"/>
          <w:sz w:val="24"/>
          <w:szCs w:val="24"/>
        </w:rPr>
        <w:t xml:space="preserve"> la</w:t>
      </w:r>
      <w:r w:rsidRPr="00D35F80">
        <w:rPr>
          <w:rFonts w:cstheme="minorHAnsi"/>
          <w:sz w:val="24"/>
          <w:szCs w:val="24"/>
        </w:rPr>
        <w:t xml:space="preserve"> Plaza de España, </w:t>
      </w:r>
      <w:r w:rsidR="006466F2" w:rsidRPr="00D35F80">
        <w:rPr>
          <w:rFonts w:cstheme="minorHAnsi"/>
          <w:sz w:val="24"/>
          <w:szCs w:val="24"/>
        </w:rPr>
        <w:t>la T</w:t>
      </w:r>
      <w:r w:rsidRPr="00D35F80">
        <w:rPr>
          <w:rFonts w:cstheme="minorHAnsi"/>
          <w:sz w:val="24"/>
          <w:szCs w:val="24"/>
        </w:rPr>
        <w:t>orre Agbar –diseñada por Jean Nouvel- y la montaña de Montjuich donde ten</w:t>
      </w:r>
      <w:r w:rsidR="006466F2" w:rsidRPr="00D35F80">
        <w:rPr>
          <w:rFonts w:cstheme="minorHAnsi"/>
          <w:sz w:val="24"/>
          <w:szCs w:val="24"/>
        </w:rPr>
        <w:t>dr</w:t>
      </w:r>
      <w:r w:rsidRPr="00D35F80">
        <w:rPr>
          <w:rFonts w:cstheme="minorHAnsi"/>
          <w:sz w:val="24"/>
          <w:szCs w:val="24"/>
        </w:rPr>
        <w:t xml:space="preserve">emos una </w:t>
      </w:r>
      <w:r w:rsidR="00E33C72" w:rsidRPr="00D35F80">
        <w:rPr>
          <w:rFonts w:cstheme="minorHAnsi"/>
          <w:sz w:val="24"/>
          <w:szCs w:val="24"/>
        </w:rPr>
        <w:t>vista</w:t>
      </w:r>
      <w:r w:rsidRPr="00D35F80">
        <w:rPr>
          <w:rFonts w:cstheme="minorHAnsi"/>
          <w:sz w:val="24"/>
          <w:szCs w:val="24"/>
        </w:rPr>
        <w:t xml:space="preserve"> panorámica de la ciudad y el puerto. Alojamiento.</w:t>
      </w:r>
      <w:bookmarkEnd w:id="0"/>
    </w:p>
    <w:p w14:paraId="2B0DA2BA" w14:textId="77777777" w:rsidR="004A7261" w:rsidRPr="00D35F80" w:rsidRDefault="004A7261" w:rsidP="004A7261">
      <w:pPr>
        <w:spacing w:after="0" w:line="240" w:lineRule="auto"/>
        <w:jc w:val="both"/>
        <w:rPr>
          <w:rFonts w:cstheme="minorHAnsi"/>
          <w:b/>
          <w:sz w:val="24"/>
          <w:szCs w:val="24"/>
        </w:rPr>
      </w:pPr>
    </w:p>
    <w:p w14:paraId="45288399" w14:textId="36EE1DFE"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 xml:space="preserve">Día 5: BARCELONA / COSTA AZUL </w:t>
      </w:r>
    </w:p>
    <w:p w14:paraId="3E4D701B" w14:textId="0A2D04AC" w:rsidR="00382489" w:rsidRPr="00D35F80" w:rsidRDefault="00CF707E" w:rsidP="004A7261">
      <w:pPr>
        <w:spacing w:after="0" w:line="240" w:lineRule="auto"/>
        <w:jc w:val="both"/>
        <w:rPr>
          <w:rFonts w:cstheme="minorHAnsi"/>
          <w:sz w:val="24"/>
          <w:szCs w:val="24"/>
        </w:rPr>
      </w:pPr>
      <w:r w:rsidRPr="00D35F80">
        <w:rPr>
          <w:rFonts w:cstheme="minorHAnsi"/>
          <w:sz w:val="24"/>
          <w:szCs w:val="24"/>
        </w:rPr>
        <w:t>Desayuno buffet en el hotel y sa</w:t>
      </w:r>
      <w:r w:rsidR="006466F2" w:rsidRPr="00D35F80">
        <w:rPr>
          <w:rFonts w:cstheme="minorHAnsi"/>
          <w:sz w:val="24"/>
          <w:szCs w:val="24"/>
        </w:rPr>
        <w:t xml:space="preserve">lida </w:t>
      </w:r>
      <w:r w:rsidRPr="00D35F80">
        <w:rPr>
          <w:rFonts w:cstheme="minorHAnsi"/>
          <w:sz w:val="24"/>
          <w:szCs w:val="24"/>
        </w:rPr>
        <w:t>para atravesar los Pirineos, y recorr</w:t>
      </w:r>
      <w:r w:rsidR="006466F2" w:rsidRPr="00D35F80">
        <w:rPr>
          <w:rFonts w:cstheme="minorHAnsi"/>
          <w:sz w:val="24"/>
          <w:szCs w:val="24"/>
        </w:rPr>
        <w:t>er</w:t>
      </w:r>
      <w:r w:rsidRPr="00D35F80">
        <w:rPr>
          <w:rFonts w:cstheme="minorHAnsi"/>
          <w:sz w:val="24"/>
          <w:szCs w:val="24"/>
        </w:rPr>
        <w:t xml:space="preserve"> toda la costa francesa bordeando el Golfo de León </w:t>
      </w:r>
      <w:r w:rsidR="00F05836" w:rsidRPr="00D35F80">
        <w:rPr>
          <w:rFonts w:cstheme="minorHAnsi"/>
          <w:sz w:val="24"/>
          <w:szCs w:val="24"/>
        </w:rPr>
        <w:t xml:space="preserve">hasta </w:t>
      </w:r>
      <w:r w:rsidRPr="00D35F80">
        <w:rPr>
          <w:rFonts w:cstheme="minorHAnsi"/>
          <w:sz w:val="24"/>
          <w:szCs w:val="24"/>
        </w:rPr>
        <w:t xml:space="preserve">llegar a la Costa Azul. </w:t>
      </w:r>
      <w:r w:rsidR="00260969" w:rsidRPr="00D35F80">
        <w:rPr>
          <w:rFonts w:cstheme="minorHAnsi"/>
          <w:sz w:val="24"/>
          <w:szCs w:val="24"/>
        </w:rPr>
        <w:t xml:space="preserve">Esta tarde tendremos la posibilidad de realizar una excursión opcional para conocer el Principado de Mónaco, Ciudad de los Príncipes, donde quedará deslumbrado y asombrado. </w:t>
      </w:r>
      <w:r w:rsidR="00980668" w:rsidRPr="00D35F80">
        <w:rPr>
          <w:rFonts w:cstheme="minorHAnsi"/>
          <w:sz w:val="24"/>
          <w:szCs w:val="24"/>
        </w:rPr>
        <w:t>Visita a pie de la ciudad, verdadero museo a cielo abierto, incluyendo la Plaza del Casino, única en el mundo.</w:t>
      </w:r>
      <w:r w:rsidR="00260969" w:rsidRPr="00D35F80">
        <w:rPr>
          <w:rFonts w:cstheme="minorHAnsi"/>
          <w:sz w:val="24"/>
          <w:szCs w:val="24"/>
        </w:rPr>
        <w:t xml:space="preserve">  </w:t>
      </w:r>
      <w:r w:rsidRPr="00D35F80">
        <w:rPr>
          <w:rFonts w:cstheme="minorHAnsi"/>
          <w:sz w:val="24"/>
          <w:szCs w:val="24"/>
        </w:rPr>
        <w:t>Alojamiento</w:t>
      </w:r>
    </w:p>
    <w:p w14:paraId="3BD28863" w14:textId="77777777" w:rsidR="00110C3A" w:rsidRPr="00D35F80" w:rsidRDefault="00110C3A" w:rsidP="004A7261">
      <w:pPr>
        <w:spacing w:after="0" w:line="240" w:lineRule="auto"/>
        <w:jc w:val="both"/>
        <w:rPr>
          <w:rFonts w:cstheme="minorHAnsi"/>
          <w:b/>
          <w:sz w:val="24"/>
          <w:szCs w:val="24"/>
        </w:rPr>
      </w:pPr>
    </w:p>
    <w:p w14:paraId="16C709DF" w14:textId="720FBCE8"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 xml:space="preserve">Día </w:t>
      </w:r>
      <w:r w:rsidR="000A0330" w:rsidRPr="00D35F80">
        <w:rPr>
          <w:rFonts w:cstheme="minorHAnsi"/>
          <w:b/>
          <w:sz w:val="24"/>
          <w:szCs w:val="24"/>
        </w:rPr>
        <w:t>6</w:t>
      </w:r>
      <w:r w:rsidRPr="00D35F80">
        <w:rPr>
          <w:rFonts w:cstheme="minorHAnsi"/>
          <w:b/>
          <w:sz w:val="24"/>
          <w:szCs w:val="24"/>
        </w:rPr>
        <w:t xml:space="preserve">: COSTA AZUL / </w:t>
      </w:r>
      <w:r w:rsidR="00260969" w:rsidRPr="00D35F80">
        <w:rPr>
          <w:rFonts w:cstheme="minorHAnsi"/>
          <w:b/>
          <w:sz w:val="24"/>
          <w:szCs w:val="24"/>
        </w:rPr>
        <w:t>PISA</w:t>
      </w:r>
      <w:r w:rsidRPr="00D35F80">
        <w:rPr>
          <w:rFonts w:cstheme="minorHAnsi"/>
          <w:b/>
          <w:sz w:val="24"/>
          <w:szCs w:val="24"/>
        </w:rPr>
        <w:t xml:space="preserve"> / ROMA </w:t>
      </w:r>
    </w:p>
    <w:p w14:paraId="6CD2638F" w14:textId="1C682E43" w:rsidR="00F1219F" w:rsidRPr="00D35F80" w:rsidRDefault="00B65751" w:rsidP="004A7261">
      <w:pPr>
        <w:spacing w:after="0" w:line="240" w:lineRule="auto"/>
        <w:jc w:val="both"/>
        <w:rPr>
          <w:rFonts w:cstheme="minorHAnsi"/>
          <w:sz w:val="24"/>
          <w:szCs w:val="24"/>
        </w:rPr>
      </w:pPr>
      <w:r w:rsidRPr="00D35F80">
        <w:rPr>
          <w:rFonts w:cstheme="minorHAnsi"/>
          <w:sz w:val="24"/>
          <w:szCs w:val="24"/>
        </w:rPr>
        <w:t>Desayuno buffet. Por la mañana a primera hora salida hacia</w:t>
      </w:r>
      <w:r w:rsidR="00F05836" w:rsidRPr="00D35F80">
        <w:rPr>
          <w:rFonts w:cstheme="minorHAnsi"/>
          <w:sz w:val="24"/>
          <w:szCs w:val="24"/>
        </w:rPr>
        <w:t xml:space="preserve"> </w:t>
      </w:r>
      <w:r w:rsidR="006466F2" w:rsidRPr="00D35F80">
        <w:rPr>
          <w:rFonts w:cstheme="minorHAnsi"/>
          <w:sz w:val="24"/>
          <w:szCs w:val="24"/>
        </w:rPr>
        <w:t xml:space="preserve">Pisa, ciudad </w:t>
      </w:r>
      <w:r w:rsidRPr="00D35F80">
        <w:rPr>
          <w:rFonts w:cstheme="minorHAnsi"/>
          <w:sz w:val="24"/>
          <w:szCs w:val="24"/>
        </w:rPr>
        <w:t xml:space="preserve">conocida en todo el mundo </w:t>
      </w:r>
      <w:r w:rsidR="006466F2" w:rsidRPr="00D35F80">
        <w:rPr>
          <w:rFonts w:cstheme="minorHAnsi"/>
          <w:sz w:val="24"/>
          <w:szCs w:val="24"/>
        </w:rPr>
        <w:t>por</w:t>
      </w:r>
      <w:r w:rsidRPr="00D35F80">
        <w:rPr>
          <w:rFonts w:cstheme="minorHAnsi"/>
          <w:sz w:val="24"/>
          <w:szCs w:val="24"/>
        </w:rPr>
        <w:t xml:space="preserve"> su peculiar torre inclinada. Tiempo libre para visitar la ciudad. Opcionalmente almuerzo en uno de sus típicos restaurantes. </w:t>
      </w:r>
      <w:r w:rsidR="00CF707E" w:rsidRPr="00D35F80">
        <w:rPr>
          <w:rFonts w:cstheme="minorHAnsi"/>
          <w:sz w:val="24"/>
          <w:szCs w:val="24"/>
        </w:rPr>
        <w:t>Roma.  Alojamiento.</w:t>
      </w:r>
    </w:p>
    <w:p w14:paraId="5E4263F3" w14:textId="77777777" w:rsidR="00110C3A" w:rsidRPr="00D35F80" w:rsidRDefault="00110C3A" w:rsidP="004A7261">
      <w:pPr>
        <w:spacing w:after="0" w:line="240" w:lineRule="auto"/>
        <w:jc w:val="both"/>
        <w:rPr>
          <w:rFonts w:cstheme="minorHAnsi"/>
          <w:b/>
          <w:sz w:val="24"/>
          <w:szCs w:val="24"/>
        </w:rPr>
      </w:pPr>
    </w:p>
    <w:p w14:paraId="6D4B50A8" w14:textId="77777777" w:rsidR="00A26F1C" w:rsidRPr="00D35F80" w:rsidRDefault="00A26F1C" w:rsidP="004A7261">
      <w:pPr>
        <w:spacing w:after="0" w:line="240" w:lineRule="auto"/>
        <w:jc w:val="both"/>
        <w:rPr>
          <w:rFonts w:cstheme="minorHAnsi"/>
          <w:b/>
          <w:sz w:val="24"/>
          <w:szCs w:val="24"/>
        </w:rPr>
      </w:pPr>
    </w:p>
    <w:p w14:paraId="39AC3CF6" w14:textId="77777777" w:rsidR="00A26F1C" w:rsidRPr="00D35F80" w:rsidRDefault="00A26F1C" w:rsidP="004A7261">
      <w:pPr>
        <w:spacing w:after="0" w:line="240" w:lineRule="auto"/>
        <w:jc w:val="both"/>
        <w:rPr>
          <w:rFonts w:cstheme="minorHAnsi"/>
          <w:b/>
          <w:sz w:val="24"/>
          <w:szCs w:val="24"/>
        </w:rPr>
      </w:pPr>
    </w:p>
    <w:p w14:paraId="692FDD7D" w14:textId="77777777" w:rsidR="00D35F80" w:rsidRDefault="00D35F80" w:rsidP="004A7261">
      <w:pPr>
        <w:spacing w:after="0" w:line="240" w:lineRule="auto"/>
        <w:jc w:val="both"/>
        <w:rPr>
          <w:rFonts w:cstheme="minorHAnsi"/>
          <w:b/>
          <w:sz w:val="24"/>
          <w:szCs w:val="24"/>
        </w:rPr>
      </w:pPr>
    </w:p>
    <w:p w14:paraId="34015CFC" w14:textId="47A6E870"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lastRenderedPageBreak/>
        <w:t>Día 7: ROMA</w:t>
      </w:r>
    </w:p>
    <w:p w14:paraId="0ABBD463" w14:textId="5BEE6E38" w:rsidR="006978C3" w:rsidRPr="00D35F80" w:rsidRDefault="006978C3" w:rsidP="006978C3">
      <w:pPr>
        <w:spacing w:after="0"/>
        <w:rPr>
          <w:rFonts w:cstheme="minorHAnsi"/>
          <w:sz w:val="24"/>
          <w:szCs w:val="24"/>
        </w:rPr>
      </w:pPr>
      <w:r w:rsidRPr="00D35F80">
        <w:rPr>
          <w:rFonts w:cstheme="minorHAnsi"/>
          <w:sz w:val="24"/>
          <w:szCs w:val="24"/>
        </w:rPr>
        <w:t>Desayuno buffet en el hotel. Hoy realizaremos la visita panorámica con guía local de la ciudad donde disfrutaremos de sus calles y avenidas, pasando por los lugares más importantes</w:t>
      </w:r>
      <w:r w:rsidR="004D394D" w:rsidRPr="00D35F80">
        <w:rPr>
          <w:rFonts w:cstheme="minorHAnsi"/>
          <w:sz w:val="24"/>
          <w:szCs w:val="24"/>
        </w:rPr>
        <w:t>:</w:t>
      </w:r>
      <w:r w:rsidRPr="00D35F80">
        <w:rPr>
          <w:rFonts w:cstheme="minorHAnsi"/>
          <w:sz w:val="24"/>
          <w:szCs w:val="24"/>
        </w:rPr>
        <w:t xml:space="preserve"> </w:t>
      </w:r>
      <w:r w:rsidR="006466F2" w:rsidRPr="00D35F80">
        <w:rPr>
          <w:rFonts w:cstheme="minorHAnsi"/>
          <w:sz w:val="24"/>
          <w:szCs w:val="24"/>
        </w:rPr>
        <w:t xml:space="preserve">la </w:t>
      </w:r>
      <w:r w:rsidRPr="00D35F80">
        <w:rPr>
          <w:rFonts w:cstheme="minorHAnsi"/>
          <w:sz w:val="24"/>
          <w:szCs w:val="24"/>
        </w:rPr>
        <w:t xml:space="preserve">Plaza de Venecia, </w:t>
      </w:r>
      <w:r w:rsidR="006466F2" w:rsidRPr="00D35F80">
        <w:rPr>
          <w:rFonts w:cstheme="minorHAnsi"/>
          <w:sz w:val="24"/>
          <w:szCs w:val="24"/>
        </w:rPr>
        <w:t xml:space="preserve">la </w:t>
      </w:r>
      <w:r w:rsidRPr="00D35F80">
        <w:rPr>
          <w:rFonts w:cstheme="minorHAnsi"/>
          <w:sz w:val="24"/>
          <w:szCs w:val="24"/>
        </w:rPr>
        <w:t xml:space="preserve">Vía </w:t>
      </w:r>
      <w:r w:rsidR="001C37D6" w:rsidRPr="00D35F80">
        <w:rPr>
          <w:rFonts w:cstheme="minorHAnsi"/>
          <w:sz w:val="24"/>
          <w:szCs w:val="24"/>
        </w:rPr>
        <w:t>Véneto</w:t>
      </w:r>
      <w:r w:rsidRPr="00D35F80">
        <w:rPr>
          <w:rFonts w:cstheme="minorHAnsi"/>
          <w:sz w:val="24"/>
          <w:szCs w:val="24"/>
        </w:rPr>
        <w:t xml:space="preserve">, los Foros Romanos, El Coliseo (exterior), </w:t>
      </w:r>
      <w:r w:rsidR="006466F2" w:rsidRPr="00D35F80">
        <w:rPr>
          <w:rFonts w:cstheme="minorHAnsi"/>
          <w:sz w:val="24"/>
          <w:szCs w:val="24"/>
        </w:rPr>
        <w:t xml:space="preserve">el </w:t>
      </w:r>
      <w:r w:rsidRPr="00D35F80">
        <w:rPr>
          <w:rFonts w:cstheme="minorHAnsi"/>
          <w:sz w:val="24"/>
          <w:szCs w:val="24"/>
        </w:rPr>
        <w:t xml:space="preserve">Arco de Constantino, el Castillo de St. </w:t>
      </w:r>
      <w:r w:rsidR="001C37D6" w:rsidRPr="00D35F80">
        <w:rPr>
          <w:rFonts w:cstheme="minorHAnsi"/>
          <w:sz w:val="24"/>
          <w:szCs w:val="24"/>
        </w:rPr>
        <w:t>Ángelo</w:t>
      </w:r>
      <w:r w:rsidRPr="00D35F80">
        <w:rPr>
          <w:rFonts w:cstheme="minorHAnsi"/>
          <w:sz w:val="24"/>
          <w:szCs w:val="24"/>
        </w:rPr>
        <w:t>, etc. Recomendamos continuar descubriendo los encantos de esta ciudad y opcionalmente visita</w:t>
      </w:r>
      <w:r w:rsidR="006466F2" w:rsidRPr="00D35F80">
        <w:rPr>
          <w:rFonts w:cstheme="minorHAnsi"/>
          <w:sz w:val="24"/>
          <w:szCs w:val="24"/>
        </w:rPr>
        <w:t>r</w:t>
      </w:r>
      <w:r w:rsidRPr="00D35F80">
        <w:rPr>
          <w:rFonts w:cstheme="minorHAnsi"/>
          <w:sz w:val="24"/>
          <w:szCs w:val="24"/>
        </w:rPr>
        <w:t xml:space="preserve"> los Museos Vaticanos, donde nos sorprenderá la famosísima Capilla Sixtina y la Basílica de San Pedro. Tiempo libre para almorzar. Tarde libre donde le</w:t>
      </w:r>
      <w:r w:rsidR="006466F2" w:rsidRPr="00D35F80">
        <w:rPr>
          <w:rFonts w:cstheme="minorHAnsi"/>
          <w:sz w:val="24"/>
          <w:szCs w:val="24"/>
        </w:rPr>
        <w:t>s</w:t>
      </w:r>
      <w:r w:rsidRPr="00D35F80">
        <w:rPr>
          <w:rFonts w:cstheme="minorHAnsi"/>
          <w:sz w:val="24"/>
          <w:szCs w:val="24"/>
        </w:rPr>
        <w:t xml:space="preserve"> recomendamos visitar opcionalmente la Roma Barroca incluyendo la Fontana de Trevi.  Alojamiento.</w:t>
      </w:r>
    </w:p>
    <w:p w14:paraId="79261401" w14:textId="77777777" w:rsidR="00110C3A" w:rsidRPr="00D35F80" w:rsidRDefault="00110C3A" w:rsidP="004A7261">
      <w:pPr>
        <w:spacing w:after="0" w:line="240" w:lineRule="auto"/>
        <w:jc w:val="both"/>
        <w:rPr>
          <w:rFonts w:cstheme="minorHAnsi"/>
          <w:b/>
          <w:sz w:val="24"/>
          <w:szCs w:val="24"/>
        </w:rPr>
      </w:pPr>
    </w:p>
    <w:p w14:paraId="44DA6ED6" w14:textId="262A47D2"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Día 8: ROMA</w:t>
      </w:r>
    </w:p>
    <w:p w14:paraId="0ADAE6FB" w14:textId="72899C03" w:rsidR="00382489" w:rsidRPr="00D35F80" w:rsidRDefault="00382489" w:rsidP="004A7261">
      <w:pPr>
        <w:spacing w:after="0" w:line="240" w:lineRule="auto"/>
        <w:jc w:val="both"/>
        <w:rPr>
          <w:rFonts w:cstheme="minorHAnsi"/>
          <w:sz w:val="24"/>
          <w:szCs w:val="24"/>
        </w:rPr>
      </w:pPr>
      <w:r w:rsidRPr="00D35F80">
        <w:rPr>
          <w:rFonts w:cstheme="minorHAnsi"/>
          <w:sz w:val="24"/>
          <w:szCs w:val="24"/>
        </w:rPr>
        <w:t>Desayuno buffet en el hotel. Día libre para seguir recorriendo esta fascinante ciudad o realizar alguna excursión opcional. Recomendamos visitar opcionalmente Nápoles y Capri. Un viaje para disfrutar del Golfo de Nápoles y una de las islas más bonitas y con más fama. Capri enamora por su maravillosa belleza natural, su historia milenaria, su clima suave y su paisaje luminoso. Alojamiento.</w:t>
      </w:r>
    </w:p>
    <w:p w14:paraId="0ADBD97E" w14:textId="77777777" w:rsidR="00110C3A" w:rsidRPr="00D35F80" w:rsidRDefault="00110C3A" w:rsidP="004A7261">
      <w:pPr>
        <w:spacing w:after="0" w:line="240" w:lineRule="auto"/>
        <w:jc w:val="both"/>
        <w:rPr>
          <w:rFonts w:cstheme="minorHAnsi"/>
          <w:b/>
          <w:sz w:val="24"/>
          <w:szCs w:val="24"/>
        </w:rPr>
      </w:pPr>
    </w:p>
    <w:p w14:paraId="2F3373FE" w14:textId="736BB741"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 xml:space="preserve">Día </w:t>
      </w:r>
      <w:r w:rsidR="0036692F" w:rsidRPr="00D35F80">
        <w:rPr>
          <w:rFonts w:cstheme="minorHAnsi"/>
          <w:b/>
          <w:sz w:val="24"/>
          <w:szCs w:val="24"/>
        </w:rPr>
        <w:t>9</w:t>
      </w:r>
      <w:r w:rsidRPr="00D35F80">
        <w:rPr>
          <w:rFonts w:cstheme="minorHAnsi"/>
          <w:b/>
          <w:sz w:val="24"/>
          <w:szCs w:val="24"/>
        </w:rPr>
        <w:t xml:space="preserve">: </w:t>
      </w:r>
      <w:r w:rsidR="0036692F" w:rsidRPr="00D35F80">
        <w:rPr>
          <w:rFonts w:cstheme="minorHAnsi"/>
          <w:b/>
          <w:sz w:val="24"/>
          <w:szCs w:val="24"/>
        </w:rPr>
        <w:t>ROMA</w:t>
      </w:r>
      <w:r w:rsidRPr="00D35F80">
        <w:rPr>
          <w:rFonts w:cstheme="minorHAnsi"/>
          <w:b/>
          <w:sz w:val="24"/>
          <w:szCs w:val="24"/>
        </w:rPr>
        <w:t xml:space="preserve"> / </w:t>
      </w:r>
      <w:r w:rsidR="0036692F" w:rsidRPr="00D35F80">
        <w:rPr>
          <w:rFonts w:cstheme="minorHAnsi"/>
          <w:b/>
          <w:sz w:val="24"/>
          <w:szCs w:val="24"/>
        </w:rPr>
        <w:t>ASIS</w:t>
      </w:r>
      <w:r w:rsidRPr="00D35F80">
        <w:rPr>
          <w:rFonts w:cstheme="minorHAnsi"/>
          <w:b/>
          <w:sz w:val="24"/>
          <w:szCs w:val="24"/>
        </w:rPr>
        <w:t xml:space="preserve"> / FLORENCIA </w:t>
      </w:r>
    </w:p>
    <w:p w14:paraId="63F59A1C" w14:textId="65073408" w:rsidR="00CF707E" w:rsidRPr="00D35F80" w:rsidRDefault="009F42DC" w:rsidP="004A7261">
      <w:pPr>
        <w:spacing w:after="0" w:line="240" w:lineRule="auto"/>
        <w:jc w:val="both"/>
        <w:rPr>
          <w:rFonts w:cstheme="minorHAnsi"/>
          <w:sz w:val="24"/>
          <w:szCs w:val="24"/>
        </w:rPr>
      </w:pPr>
      <w:r w:rsidRPr="00D35F80">
        <w:rPr>
          <w:rFonts w:cstheme="minorHAnsi"/>
          <w:sz w:val="24"/>
          <w:szCs w:val="24"/>
        </w:rPr>
        <w:t>Desayuno. A primera hora salida hacia Asís, centro espiritual y de paz. Asís es conocida como el lugar en el que nacieron y murieron San Francisco y Santa Clara. Tiempo libre para conocer la Basílica. Continua</w:t>
      </w:r>
      <w:r w:rsidR="001C37D6" w:rsidRPr="00D35F80">
        <w:rPr>
          <w:rFonts w:cstheme="minorHAnsi"/>
          <w:sz w:val="24"/>
          <w:szCs w:val="24"/>
        </w:rPr>
        <w:t>remos</w:t>
      </w:r>
      <w:r w:rsidRPr="00D35F80">
        <w:rPr>
          <w:rFonts w:cstheme="minorHAnsi"/>
          <w:sz w:val="24"/>
          <w:szCs w:val="24"/>
        </w:rPr>
        <w:t xml:space="preserve"> hacia Florencia. </w:t>
      </w:r>
      <w:r w:rsidR="001C37D6" w:rsidRPr="00D35F80">
        <w:rPr>
          <w:rFonts w:cstheme="minorHAnsi"/>
          <w:sz w:val="24"/>
          <w:szCs w:val="24"/>
        </w:rPr>
        <w:t xml:space="preserve">Entraremos </w:t>
      </w:r>
      <w:r w:rsidRPr="00D35F80">
        <w:rPr>
          <w:rFonts w:cstheme="minorHAnsi"/>
          <w:sz w:val="24"/>
          <w:szCs w:val="24"/>
        </w:rPr>
        <w:t xml:space="preserve">por el Mirador del Miguel Ángel, desde donde disfrutaremos de una espectacular vista del conjunto de la ciudad. Visita </w:t>
      </w:r>
      <w:r w:rsidR="006978C3" w:rsidRPr="00D35F80">
        <w:rPr>
          <w:rFonts w:cstheme="minorHAnsi"/>
          <w:sz w:val="24"/>
          <w:szCs w:val="24"/>
        </w:rPr>
        <w:t xml:space="preserve">panorámica </w:t>
      </w:r>
      <w:r w:rsidRPr="00D35F80">
        <w:rPr>
          <w:rFonts w:cstheme="minorHAnsi"/>
          <w:sz w:val="24"/>
          <w:szCs w:val="24"/>
        </w:rPr>
        <w:t xml:space="preserve">a pie </w:t>
      </w:r>
      <w:r w:rsidR="006978C3" w:rsidRPr="00D35F80">
        <w:rPr>
          <w:rFonts w:cstheme="minorHAnsi"/>
          <w:sz w:val="24"/>
          <w:szCs w:val="24"/>
        </w:rPr>
        <w:t xml:space="preserve">con guía local </w:t>
      </w:r>
      <w:r w:rsidRPr="00D35F80">
        <w:rPr>
          <w:rFonts w:cstheme="minorHAnsi"/>
          <w:sz w:val="24"/>
          <w:szCs w:val="24"/>
        </w:rPr>
        <w:t xml:space="preserve">recorriendo los lugares principales, la Piazza del Duomo, donde se encuentra la Catedral de Florencia y la impresionante cúpula de Brunelleschi, el Campanile de Giotto y el Baptisterio de San Giovanni. Seguiremos hasta el Ponte Vecchio, el lugar de mayor encanto de toda Florencia. </w:t>
      </w:r>
      <w:r w:rsidRPr="00D35F80">
        <w:rPr>
          <w:rFonts w:cstheme="minorHAnsi"/>
          <w:sz w:val="24"/>
          <w:szCs w:val="24"/>
          <w:lang w:val="it-IT"/>
        </w:rPr>
        <w:t xml:space="preserve">Continuaremos hacia la Piazza della Signoria, </w:t>
      </w:r>
      <w:r w:rsidR="001C37D6" w:rsidRPr="00D35F80">
        <w:rPr>
          <w:rFonts w:cstheme="minorHAnsi"/>
          <w:sz w:val="24"/>
          <w:szCs w:val="24"/>
          <w:lang w:val="it-IT"/>
        </w:rPr>
        <w:t xml:space="preserve">para contemplar </w:t>
      </w:r>
      <w:r w:rsidRPr="00D35F80">
        <w:rPr>
          <w:rFonts w:cstheme="minorHAnsi"/>
          <w:sz w:val="24"/>
          <w:szCs w:val="24"/>
          <w:lang w:val="it-IT"/>
        </w:rPr>
        <w:t xml:space="preserve">el Palazzo Vecchio. </w:t>
      </w:r>
      <w:r w:rsidRPr="00D35F80">
        <w:rPr>
          <w:rFonts w:cstheme="minorHAnsi"/>
          <w:sz w:val="24"/>
          <w:szCs w:val="24"/>
        </w:rPr>
        <w:t>Resto de la tarde libre para seguir disfrutando de esta ciudad Museo. Alojamiento.</w:t>
      </w:r>
    </w:p>
    <w:p w14:paraId="6025FEE9" w14:textId="77777777" w:rsidR="004A7261" w:rsidRPr="00D35F80" w:rsidRDefault="004A7261" w:rsidP="004A7261">
      <w:pPr>
        <w:spacing w:after="0" w:line="240" w:lineRule="auto"/>
        <w:jc w:val="both"/>
        <w:rPr>
          <w:rFonts w:cstheme="minorHAnsi"/>
          <w:b/>
          <w:sz w:val="24"/>
          <w:szCs w:val="24"/>
        </w:rPr>
      </w:pPr>
      <w:bookmarkStart w:id="1" w:name="_Hlk528080492"/>
    </w:p>
    <w:p w14:paraId="2CB10936" w14:textId="6644B01E"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Día 1</w:t>
      </w:r>
      <w:r w:rsidR="0036692F" w:rsidRPr="00D35F80">
        <w:rPr>
          <w:rFonts w:cstheme="minorHAnsi"/>
          <w:b/>
          <w:sz w:val="24"/>
          <w:szCs w:val="24"/>
        </w:rPr>
        <w:t>0</w:t>
      </w:r>
      <w:r w:rsidRPr="00D35F80">
        <w:rPr>
          <w:rFonts w:cstheme="minorHAnsi"/>
          <w:b/>
          <w:sz w:val="24"/>
          <w:szCs w:val="24"/>
        </w:rPr>
        <w:t xml:space="preserve">: </w:t>
      </w:r>
      <w:bookmarkStart w:id="2" w:name="_Hlk528081241"/>
      <w:r w:rsidRPr="00D35F80">
        <w:rPr>
          <w:rFonts w:cstheme="minorHAnsi"/>
          <w:b/>
          <w:sz w:val="24"/>
          <w:szCs w:val="24"/>
        </w:rPr>
        <w:t xml:space="preserve">FLORENCIA / </w:t>
      </w:r>
      <w:r w:rsidR="0036692F" w:rsidRPr="00D35F80">
        <w:rPr>
          <w:rFonts w:cstheme="minorHAnsi"/>
          <w:b/>
          <w:sz w:val="24"/>
          <w:szCs w:val="24"/>
        </w:rPr>
        <w:t>VENECIA</w:t>
      </w:r>
      <w:r w:rsidRPr="00D35F80">
        <w:rPr>
          <w:rFonts w:cstheme="minorHAnsi"/>
          <w:b/>
          <w:sz w:val="24"/>
          <w:szCs w:val="24"/>
        </w:rPr>
        <w:t xml:space="preserve"> </w:t>
      </w:r>
    </w:p>
    <w:p w14:paraId="1EBB2AEB" w14:textId="658D303C" w:rsidR="001E2F9D" w:rsidRPr="00D35F80" w:rsidRDefault="001E2F9D" w:rsidP="004A7261">
      <w:pPr>
        <w:spacing w:after="0" w:line="240" w:lineRule="auto"/>
        <w:jc w:val="both"/>
        <w:rPr>
          <w:rFonts w:cstheme="minorHAnsi"/>
          <w:sz w:val="24"/>
          <w:szCs w:val="24"/>
        </w:rPr>
      </w:pPr>
      <w:r w:rsidRPr="00D35F80">
        <w:rPr>
          <w:rFonts w:cstheme="minorHAnsi"/>
          <w:sz w:val="24"/>
          <w:szCs w:val="24"/>
        </w:rPr>
        <w:t xml:space="preserve">Desayuno buffet. Por la mañana a primera hora salida </w:t>
      </w:r>
      <w:r w:rsidR="00260969" w:rsidRPr="00D35F80">
        <w:rPr>
          <w:rFonts w:cstheme="minorHAnsi"/>
          <w:sz w:val="24"/>
          <w:szCs w:val="24"/>
        </w:rPr>
        <w:t>hacia</w:t>
      </w:r>
      <w:r w:rsidRPr="00D35F80">
        <w:rPr>
          <w:rFonts w:cstheme="minorHAnsi"/>
          <w:sz w:val="24"/>
          <w:szCs w:val="24"/>
        </w:rPr>
        <w:t xml:space="preserve"> Venecia</w:t>
      </w:r>
      <w:r w:rsidR="006978C3" w:rsidRPr="00D35F80">
        <w:rPr>
          <w:rFonts w:cstheme="minorHAnsi"/>
          <w:sz w:val="24"/>
          <w:szCs w:val="24"/>
        </w:rPr>
        <w:t>, a la llegada tomaremos</w:t>
      </w:r>
      <w:r w:rsidRPr="00D35F80">
        <w:rPr>
          <w:rFonts w:cstheme="minorHAnsi"/>
          <w:sz w:val="24"/>
          <w:szCs w:val="24"/>
        </w:rPr>
        <w:t xml:space="preserve"> el Vaporetto que nos conducirá hasta la Plaza de San Marcos. </w:t>
      </w:r>
      <w:r w:rsidR="00116C09" w:rsidRPr="00D35F80">
        <w:rPr>
          <w:rFonts w:cstheme="minorHAnsi"/>
          <w:sz w:val="24"/>
          <w:szCs w:val="24"/>
        </w:rPr>
        <w:t xml:space="preserve">Tiempo libre para </w:t>
      </w:r>
      <w:r w:rsidR="00F679C8" w:rsidRPr="00D35F80">
        <w:rPr>
          <w:rFonts w:cstheme="minorHAnsi"/>
          <w:sz w:val="24"/>
          <w:szCs w:val="24"/>
        </w:rPr>
        <w:t>almorzar.</w:t>
      </w:r>
      <w:r w:rsidR="00116C09" w:rsidRPr="00D35F80">
        <w:rPr>
          <w:rFonts w:cstheme="minorHAnsi"/>
          <w:sz w:val="24"/>
          <w:szCs w:val="24"/>
        </w:rPr>
        <w:t xml:space="preserve"> Por la tarde </w:t>
      </w:r>
      <w:r w:rsidRPr="00D35F80">
        <w:rPr>
          <w:rFonts w:cstheme="minorHAnsi"/>
          <w:sz w:val="24"/>
          <w:szCs w:val="24"/>
        </w:rPr>
        <w:t xml:space="preserve">Visita </w:t>
      </w:r>
      <w:r w:rsidR="006978C3" w:rsidRPr="00D35F80">
        <w:rPr>
          <w:rFonts w:cstheme="minorHAnsi"/>
          <w:sz w:val="24"/>
          <w:szCs w:val="24"/>
        </w:rPr>
        <w:t xml:space="preserve">panorámica </w:t>
      </w:r>
      <w:r w:rsidRPr="00D35F80">
        <w:rPr>
          <w:rFonts w:cstheme="minorHAnsi"/>
          <w:sz w:val="24"/>
          <w:szCs w:val="24"/>
        </w:rPr>
        <w:t>a pie</w:t>
      </w:r>
      <w:r w:rsidR="006978C3" w:rsidRPr="00D35F80">
        <w:rPr>
          <w:rFonts w:cstheme="minorHAnsi"/>
          <w:sz w:val="24"/>
          <w:szCs w:val="24"/>
        </w:rPr>
        <w:t xml:space="preserve"> con guía local admirando</w:t>
      </w:r>
      <w:r w:rsidRPr="00D35F80">
        <w:rPr>
          <w:rFonts w:cstheme="minorHAnsi"/>
          <w:sz w:val="24"/>
          <w:szCs w:val="24"/>
        </w:rPr>
        <w:t xml:space="preserve"> el Puente de los Suspiros, la Basílica de San Marcos, </w:t>
      </w:r>
      <w:r w:rsidR="001C37D6" w:rsidRPr="00D35F80">
        <w:rPr>
          <w:rFonts w:cstheme="minorHAnsi"/>
          <w:sz w:val="24"/>
          <w:szCs w:val="24"/>
        </w:rPr>
        <w:t xml:space="preserve">el </w:t>
      </w:r>
      <w:r w:rsidRPr="00D35F80">
        <w:rPr>
          <w:rFonts w:cstheme="minorHAnsi"/>
          <w:sz w:val="24"/>
          <w:szCs w:val="24"/>
        </w:rPr>
        <w:t xml:space="preserve">Palacio Ducal, </w:t>
      </w:r>
      <w:r w:rsidR="001C37D6" w:rsidRPr="00D35F80">
        <w:rPr>
          <w:rFonts w:cstheme="minorHAnsi"/>
          <w:sz w:val="24"/>
          <w:szCs w:val="24"/>
        </w:rPr>
        <w:t>para finalizar</w:t>
      </w:r>
      <w:r w:rsidRPr="00D35F80">
        <w:rPr>
          <w:rFonts w:cstheme="minorHAnsi"/>
          <w:sz w:val="24"/>
          <w:szCs w:val="24"/>
        </w:rPr>
        <w:t xml:space="preserve"> en una Fábrica de Cristal, donde podremos observar el arte del soplado del vidrio. </w:t>
      </w:r>
      <w:r w:rsidR="00116C09" w:rsidRPr="00D35F80">
        <w:rPr>
          <w:rFonts w:cstheme="minorHAnsi"/>
          <w:sz w:val="24"/>
          <w:szCs w:val="24"/>
        </w:rPr>
        <w:t>L</w:t>
      </w:r>
      <w:r w:rsidRPr="00D35F80">
        <w:rPr>
          <w:rFonts w:cstheme="minorHAnsi"/>
          <w:sz w:val="24"/>
          <w:szCs w:val="24"/>
        </w:rPr>
        <w:t>e recomendamos opcionalmente dar un paseo en las famosas Góndolas Venecianas.</w:t>
      </w:r>
      <w:r w:rsidR="00260969" w:rsidRPr="00D35F80">
        <w:rPr>
          <w:rFonts w:cstheme="minorHAnsi"/>
          <w:sz w:val="24"/>
          <w:szCs w:val="24"/>
        </w:rPr>
        <w:t xml:space="preserve"> Continuación </w:t>
      </w:r>
      <w:r w:rsidRPr="00D35F80">
        <w:rPr>
          <w:rFonts w:cstheme="minorHAnsi"/>
          <w:sz w:val="24"/>
          <w:szCs w:val="24"/>
        </w:rPr>
        <w:t>al Hotel.  Alojamiento.</w:t>
      </w:r>
    </w:p>
    <w:p w14:paraId="41F5FC93" w14:textId="77777777" w:rsidR="004A7261" w:rsidRPr="00D35F80" w:rsidRDefault="004A7261" w:rsidP="004A7261">
      <w:pPr>
        <w:spacing w:after="0" w:line="240" w:lineRule="auto"/>
        <w:jc w:val="both"/>
        <w:rPr>
          <w:rFonts w:cstheme="minorHAnsi"/>
          <w:b/>
          <w:sz w:val="24"/>
          <w:szCs w:val="24"/>
        </w:rPr>
      </w:pPr>
    </w:p>
    <w:p w14:paraId="14E774AA" w14:textId="2F52A80E" w:rsidR="00382489" w:rsidRPr="00D35F80" w:rsidRDefault="00382489" w:rsidP="00AA16C0">
      <w:pPr>
        <w:spacing w:after="0" w:line="240" w:lineRule="auto"/>
        <w:rPr>
          <w:rFonts w:cstheme="minorHAnsi"/>
          <w:b/>
          <w:sz w:val="24"/>
          <w:szCs w:val="24"/>
        </w:rPr>
      </w:pPr>
      <w:r w:rsidRPr="00D35F80">
        <w:rPr>
          <w:rFonts w:cstheme="minorHAnsi"/>
          <w:b/>
          <w:sz w:val="24"/>
          <w:szCs w:val="24"/>
        </w:rPr>
        <w:t>Día 1</w:t>
      </w:r>
      <w:r w:rsidR="0036692F" w:rsidRPr="00D35F80">
        <w:rPr>
          <w:rFonts w:cstheme="minorHAnsi"/>
          <w:b/>
          <w:sz w:val="24"/>
          <w:szCs w:val="24"/>
        </w:rPr>
        <w:t>1</w:t>
      </w:r>
      <w:r w:rsidRPr="00D35F80">
        <w:rPr>
          <w:rFonts w:cstheme="minorHAnsi"/>
          <w:b/>
          <w:sz w:val="24"/>
          <w:szCs w:val="24"/>
        </w:rPr>
        <w:t xml:space="preserve">: </w:t>
      </w:r>
      <w:r w:rsidR="0036692F" w:rsidRPr="00D35F80">
        <w:rPr>
          <w:rFonts w:cstheme="minorHAnsi"/>
          <w:b/>
          <w:sz w:val="24"/>
          <w:szCs w:val="24"/>
        </w:rPr>
        <w:t xml:space="preserve">VENECIA/ </w:t>
      </w:r>
      <w:r w:rsidR="00260969" w:rsidRPr="00D35F80">
        <w:rPr>
          <w:rFonts w:cstheme="minorHAnsi"/>
          <w:b/>
          <w:sz w:val="24"/>
          <w:szCs w:val="24"/>
        </w:rPr>
        <w:t>INNSBRUCK</w:t>
      </w:r>
      <w:r w:rsidR="00AA16C0" w:rsidRPr="00D35F80">
        <w:rPr>
          <w:rFonts w:cstheme="minorHAnsi"/>
          <w:b/>
          <w:sz w:val="24"/>
          <w:szCs w:val="24"/>
        </w:rPr>
        <w:t xml:space="preserve"> / LUCERNA / </w:t>
      </w:r>
      <w:r w:rsidR="00260969" w:rsidRPr="00D35F80">
        <w:rPr>
          <w:rFonts w:cstheme="minorHAnsi"/>
          <w:b/>
          <w:sz w:val="24"/>
          <w:szCs w:val="24"/>
        </w:rPr>
        <w:t>ZURICH</w:t>
      </w:r>
      <w:r w:rsidR="0036692F" w:rsidRPr="00D35F80">
        <w:rPr>
          <w:rFonts w:cstheme="minorHAnsi"/>
          <w:b/>
          <w:sz w:val="24"/>
          <w:szCs w:val="24"/>
        </w:rPr>
        <w:t xml:space="preserve"> </w:t>
      </w:r>
    </w:p>
    <w:p w14:paraId="0E734865" w14:textId="29995515" w:rsidR="00382489" w:rsidRPr="00D35F80" w:rsidRDefault="00E2747C" w:rsidP="00AA16C0">
      <w:pPr>
        <w:spacing w:after="0" w:line="240" w:lineRule="auto"/>
        <w:rPr>
          <w:rFonts w:cstheme="minorHAnsi"/>
          <w:sz w:val="24"/>
          <w:szCs w:val="24"/>
        </w:rPr>
      </w:pPr>
      <w:r w:rsidRPr="00D35F80">
        <w:rPr>
          <w:rFonts w:cstheme="minorHAnsi"/>
          <w:sz w:val="24"/>
          <w:szCs w:val="24"/>
        </w:rPr>
        <w:t>Desayuno buffet. Salida hacia Innsbruck, capital del Tirol, situada en el corazón de los Alpes, donde se mezcla el pasado con el futuro</w:t>
      </w:r>
      <w:r w:rsidR="0026286E" w:rsidRPr="00D35F80">
        <w:rPr>
          <w:rFonts w:cstheme="minorHAnsi"/>
          <w:sz w:val="24"/>
          <w:szCs w:val="24"/>
        </w:rPr>
        <w:t xml:space="preserve">, </w:t>
      </w:r>
      <w:r w:rsidR="0006498A" w:rsidRPr="00D35F80">
        <w:rPr>
          <w:rFonts w:cstheme="minorHAnsi"/>
          <w:sz w:val="24"/>
          <w:szCs w:val="24"/>
        </w:rPr>
        <w:t xml:space="preserve">dispondremos de tiempo </w:t>
      </w:r>
      <w:r w:rsidRPr="00D35F80">
        <w:rPr>
          <w:rFonts w:cstheme="minorHAnsi"/>
          <w:sz w:val="24"/>
          <w:szCs w:val="24"/>
        </w:rPr>
        <w:t>libre para ver el famoso Tejadillo de Oro. Continua</w:t>
      </w:r>
      <w:r w:rsidR="001C37D6" w:rsidRPr="00D35F80">
        <w:rPr>
          <w:rFonts w:cstheme="minorHAnsi"/>
          <w:sz w:val="24"/>
          <w:szCs w:val="24"/>
        </w:rPr>
        <w:t>remos</w:t>
      </w:r>
      <w:r w:rsidRPr="00D35F80">
        <w:rPr>
          <w:rFonts w:cstheme="minorHAnsi"/>
          <w:sz w:val="24"/>
          <w:szCs w:val="24"/>
        </w:rPr>
        <w:t xml:space="preserve"> hacia </w:t>
      </w:r>
      <w:r w:rsidR="00AA16C0" w:rsidRPr="00D35F80">
        <w:rPr>
          <w:rFonts w:cstheme="minorHAnsi"/>
          <w:sz w:val="24"/>
          <w:szCs w:val="24"/>
        </w:rPr>
        <w:t xml:space="preserve">Lucerna, ciudad situada al borde del Lago de los Cuatro Cantones. Tiempo libre para recorrer esta magnífica ciudad. Al final de la tarde llegaremos a </w:t>
      </w:r>
      <w:r w:rsidR="00150589" w:rsidRPr="00D35F80">
        <w:rPr>
          <w:rFonts w:cstheme="minorHAnsi"/>
          <w:sz w:val="24"/>
          <w:szCs w:val="24"/>
        </w:rPr>
        <w:t>Zúrich</w:t>
      </w:r>
      <w:r w:rsidR="0056694C" w:rsidRPr="00D35F80">
        <w:rPr>
          <w:rFonts w:cstheme="minorHAnsi"/>
          <w:sz w:val="24"/>
          <w:szCs w:val="24"/>
        </w:rPr>
        <w:t>. Alojamiento</w:t>
      </w:r>
    </w:p>
    <w:bookmarkEnd w:id="1"/>
    <w:bookmarkEnd w:id="2"/>
    <w:p w14:paraId="77AD0BBA" w14:textId="77777777" w:rsidR="00110C3A" w:rsidRPr="00D35F80" w:rsidRDefault="00110C3A" w:rsidP="00AA16C0">
      <w:pPr>
        <w:spacing w:after="0" w:line="240" w:lineRule="auto"/>
        <w:rPr>
          <w:rFonts w:cstheme="minorHAnsi"/>
          <w:b/>
          <w:sz w:val="24"/>
          <w:szCs w:val="24"/>
        </w:rPr>
      </w:pPr>
    </w:p>
    <w:p w14:paraId="44A7D1E3" w14:textId="599D146D" w:rsidR="00382489" w:rsidRPr="00D35F80" w:rsidRDefault="00382489" w:rsidP="00AA16C0">
      <w:pPr>
        <w:spacing w:after="0" w:line="240" w:lineRule="auto"/>
        <w:rPr>
          <w:rFonts w:cstheme="minorHAnsi"/>
          <w:b/>
          <w:sz w:val="24"/>
          <w:szCs w:val="24"/>
        </w:rPr>
      </w:pPr>
      <w:r w:rsidRPr="00D35F80">
        <w:rPr>
          <w:rFonts w:cstheme="minorHAnsi"/>
          <w:b/>
          <w:sz w:val="24"/>
          <w:szCs w:val="24"/>
        </w:rPr>
        <w:t xml:space="preserve">Día </w:t>
      </w:r>
      <w:r w:rsidR="000A0330" w:rsidRPr="00D35F80">
        <w:rPr>
          <w:rFonts w:cstheme="minorHAnsi"/>
          <w:b/>
          <w:sz w:val="24"/>
          <w:szCs w:val="24"/>
        </w:rPr>
        <w:t>12</w:t>
      </w:r>
      <w:r w:rsidRPr="00D35F80">
        <w:rPr>
          <w:rFonts w:cstheme="minorHAnsi"/>
          <w:b/>
          <w:sz w:val="24"/>
          <w:szCs w:val="24"/>
        </w:rPr>
        <w:t xml:space="preserve">: </w:t>
      </w:r>
      <w:r w:rsidR="00260969" w:rsidRPr="00D35F80">
        <w:rPr>
          <w:rFonts w:cstheme="minorHAnsi"/>
          <w:b/>
          <w:sz w:val="24"/>
          <w:szCs w:val="24"/>
        </w:rPr>
        <w:t>ZURICH</w:t>
      </w:r>
      <w:r w:rsidR="0036692F" w:rsidRPr="00D35F80">
        <w:rPr>
          <w:rFonts w:cstheme="minorHAnsi"/>
          <w:b/>
          <w:sz w:val="24"/>
          <w:szCs w:val="24"/>
        </w:rPr>
        <w:t xml:space="preserve"> </w:t>
      </w:r>
      <w:r w:rsidR="00AA16C0" w:rsidRPr="00D35F80">
        <w:rPr>
          <w:rFonts w:cstheme="minorHAnsi"/>
          <w:b/>
          <w:sz w:val="24"/>
          <w:szCs w:val="24"/>
        </w:rPr>
        <w:t xml:space="preserve">/ </w:t>
      </w:r>
      <w:r w:rsidR="0036692F" w:rsidRPr="00D35F80">
        <w:rPr>
          <w:rFonts w:cstheme="minorHAnsi"/>
          <w:b/>
          <w:sz w:val="24"/>
          <w:szCs w:val="24"/>
        </w:rPr>
        <w:t xml:space="preserve">PARIS </w:t>
      </w:r>
    </w:p>
    <w:p w14:paraId="752BB9EB" w14:textId="1FAB2D0F" w:rsidR="0036692F" w:rsidRPr="00D35F80" w:rsidRDefault="00382489" w:rsidP="00AA16C0">
      <w:pPr>
        <w:spacing w:after="0" w:line="240" w:lineRule="auto"/>
        <w:rPr>
          <w:rFonts w:cstheme="minorHAnsi"/>
          <w:sz w:val="24"/>
          <w:szCs w:val="24"/>
        </w:rPr>
      </w:pPr>
      <w:r w:rsidRPr="00D35F80">
        <w:rPr>
          <w:rFonts w:cstheme="minorHAnsi"/>
          <w:sz w:val="24"/>
          <w:szCs w:val="24"/>
        </w:rPr>
        <w:t xml:space="preserve">Desayuno buffet en el hotel. </w:t>
      </w:r>
      <w:r w:rsidR="0056694C" w:rsidRPr="00D35F80">
        <w:rPr>
          <w:rFonts w:cstheme="minorHAnsi"/>
          <w:sz w:val="24"/>
          <w:szCs w:val="24"/>
        </w:rPr>
        <w:t xml:space="preserve">Por la mañana </w:t>
      </w:r>
      <w:r w:rsidR="00E2747C" w:rsidRPr="00D35F80">
        <w:rPr>
          <w:rFonts w:cstheme="minorHAnsi"/>
          <w:sz w:val="24"/>
          <w:szCs w:val="24"/>
        </w:rPr>
        <w:t>salida</w:t>
      </w:r>
      <w:r w:rsidR="00AA16C0" w:rsidRPr="00D35F80">
        <w:rPr>
          <w:rFonts w:cstheme="minorHAnsi"/>
          <w:sz w:val="24"/>
          <w:szCs w:val="24"/>
        </w:rPr>
        <w:t xml:space="preserve"> por la campiña francesa</w:t>
      </w:r>
      <w:r w:rsidR="00E2747C" w:rsidRPr="00D35F80">
        <w:rPr>
          <w:rFonts w:cstheme="minorHAnsi"/>
          <w:sz w:val="24"/>
          <w:szCs w:val="24"/>
        </w:rPr>
        <w:t xml:space="preserve"> </w:t>
      </w:r>
      <w:r w:rsidR="006978C3" w:rsidRPr="00D35F80">
        <w:rPr>
          <w:rFonts w:cstheme="minorHAnsi"/>
          <w:sz w:val="24"/>
          <w:szCs w:val="24"/>
        </w:rPr>
        <w:t xml:space="preserve">hacia </w:t>
      </w:r>
      <w:r w:rsidR="000E1C79" w:rsidRPr="00D35F80">
        <w:rPr>
          <w:rFonts w:cstheme="minorHAnsi"/>
          <w:sz w:val="24"/>
          <w:szCs w:val="24"/>
        </w:rPr>
        <w:t>Par</w:t>
      </w:r>
      <w:r w:rsidR="00F05836" w:rsidRPr="00D35F80">
        <w:rPr>
          <w:rFonts w:cstheme="minorHAnsi"/>
          <w:sz w:val="24"/>
          <w:szCs w:val="24"/>
        </w:rPr>
        <w:t>í</w:t>
      </w:r>
      <w:r w:rsidR="000E1C79" w:rsidRPr="00D35F80">
        <w:rPr>
          <w:rFonts w:cstheme="minorHAnsi"/>
          <w:sz w:val="24"/>
          <w:szCs w:val="24"/>
        </w:rPr>
        <w:t xml:space="preserve">s. </w:t>
      </w:r>
      <w:r w:rsidR="000E1C79" w:rsidRPr="00D35F80">
        <w:rPr>
          <w:rFonts w:cstheme="minorHAnsi"/>
          <w:b/>
          <w:bCs/>
          <w:sz w:val="24"/>
          <w:szCs w:val="24"/>
        </w:rPr>
        <w:t>Alojamiento</w:t>
      </w:r>
      <w:r w:rsidR="00AA16C0" w:rsidRPr="00D35F80">
        <w:rPr>
          <w:rFonts w:cstheme="minorHAnsi"/>
          <w:b/>
          <w:bCs/>
          <w:sz w:val="24"/>
          <w:szCs w:val="24"/>
        </w:rPr>
        <w:t>.</w:t>
      </w:r>
    </w:p>
    <w:p w14:paraId="29885F03" w14:textId="77777777" w:rsidR="00110C3A" w:rsidRPr="00D35F80" w:rsidRDefault="00110C3A" w:rsidP="004A7261">
      <w:pPr>
        <w:spacing w:after="0" w:line="240" w:lineRule="auto"/>
        <w:jc w:val="both"/>
        <w:rPr>
          <w:rFonts w:cstheme="minorHAnsi"/>
          <w:b/>
          <w:sz w:val="24"/>
          <w:szCs w:val="24"/>
        </w:rPr>
      </w:pPr>
    </w:p>
    <w:p w14:paraId="767662E4" w14:textId="77777777" w:rsidR="00D35F80" w:rsidRDefault="00D35F80" w:rsidP="004A7261">
      <w:pPr>
        <w:spacing w:after="0" w:line="240" w:lineRule="auto"/>
        <w:jc w:val="both"/>
        <w:rPr>
          <w:rFonts w:cstheme="minorHAnsi"/>
          <w:b/>
          <w:sz w:val="24"/>
          <w:szCs w:val="24"/>
        </w:rPr>
      </w:pPr>
    </w:p>
    <w:p w14:paraId="02DF95A8" w14:textId="77777777" w:rsidR="00D35F80" w:rsidRDefault="00D35F80" w:rsidP="004A7261">
      <w:pPr>
        <w:spacing w:after="0" w:line="240" w:lineRule="auto"/>
        <w:jc w:val="both"/>
        <w:rPr>
          <w:rFonts w:cstheme="minorHAnsi"/>
          <w:b/>
          <w:sz w:val="24"/>
          <w:szCs w:val="24"/>
        </w:rPr>
      </w:pPr>
    </w:p>
    <w:p w14:paraId="15A9BEA7" w14:textId="77777777" w:rsidR="00D35F80" w:rsidRDefault="00D35F80" w:rsidP="004A7261">
      <w:pPr>
        <w:spacing w:after="0" w:line="240" w:lineRule="auto"/>
        <w:jc w:val="both"/>
        <w:rPr>
          <w:rFonts w:cstheme="minorHAnsi"/>
          <w:b/>
          <w:sz w:val="24"/>
          <w:szCs w:val="24"/>
        </w:rPr>
      </w:pPr>
    </w:p>
    <w:p w14:paraId="28538D14" w14:textId="77777777" w:rsidR="00D35F80" w:rsidRDefault="00D35F80" w:rsidP="004A7261">
      <w:pPr>
        <w:spacing w:after="0" w:line="240" w:lineRule="auto"/>
        <w:jc w:val="both"/>
        <w:rPr>
          <w:rFonts w:cstheme="minorHAnsi"/>
          <w:b/>
          <w:sz w:val="24"/>
          <w:szCs w:val="24"/>
        </w:rPr>
      </w:pPr>
    </w:p>
    <w:p w14:paraId="53D2BD77" w14:textId="77777777" w:rsidR="00D35F80" w:rsidRDefault="00D35F80" w:rsidP="004A7261">
      <w:pPr>
        <w:spacing w:after="0" w:line="240" w:lineRule="auto"/>
        <w:jc w:val="both"/>
        <w:rPr>
          <w:rFonts w:cstheme="minorHAnsi"/>
          <w:b/>
          <w:sz w:val="24"/>
          <w:szCs w:val="24"/>
        </w:rPr>
      </w:pPr>
    </w:p>
    <w:p w14:paraId="6FB1CCA1" w14:textId="2858055E"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lastRenderedPageBreak/>
        <w:t>Día 1</w:t>
      </w:r>
      <w:r w:rsidR="000A0330" w:rsidRPr="00D35F80">
        <w:rPr>
          <w:rFonts w:cstheme="minorHAnsi"/>
          <w:b/>
          <w:sz w:val="24"/>
          <w:szCs w:val="24"/>
        </w:rPr>
        <w:t>3</w:t>
      </w:r>
      <w:r w:rsidRPr="00D35F80">
        <w:rPr>
          <w:rFonts w:cstheme="minorHAnsi"/>
          <w:b/>
          <w:sz w:val="24"/>
          <w:szCs w:val="24"/>
        </w:rPr>
        <w:t xml:space="preserve">: </w:t>
      </w:r>
      <w:r w:rsidR="0036692F" w:rsidRPr="00D35F80">
        <w:rPr>
          <w:rFonts w:cstheme="minorHAnsi"/>
          <w:b/>
          <w:sz w:val="24"/>
          <w:szCs w:val="24"/>
        </w:rPr>
        <w:t>PARIS</w:t>
      </w:r>
    </w:p>
    <w:p w14:paraId="5AB03433" w14:textId="1A05F4E9" w:rsidR="00FB486A" w:rsidRPr="00D35F80" w:rsidRDefault="00FB486A" w:rsidP="00FB486A">
      <w:pPr>
        <w:spacing w:after="0"/>
        <w:rPr>
          <w:rFonts w:cstheme="minorHAnsi"/>
          <w:sz w:val="24"/>
          <w:szCs w:val="24"/>
        </w:rPr>
      </w:pPr>
      <w:r w:rsidRPr="00D35F80">
        <w:rPr>
          <w:rFonts w:cstheme="minorHAnsi"/>
          <w:sz w:val="24"/>
          <w:szCs w:val="24"/>
        </w:rPr>
        <w:t xml:space="preserve">Desayuno buffet. Visita panorámica con guía local de la ciudad de París: la Ópera, el Museo de Orsay, la </w:t>
      </w:r>
      <w:r w:rsidR="001C37D6" w:rsidRPr="00D35F80">
        <w:rPr>
          <w:rFonts w:cstheme="minorHAnsi"/>
          <w:sz w:val="24"/>
          <w:szCs w:val="24"/>
        </w:rPr>
        <w:t>P</w:t>
      </w:r>
      <w:r w:rsidRPr="00D35F80">
        <w:rPr>
          <w:rFonts w:cstheme="minorHAnsi"/>
          <w:sz w:val="24"/>
          <w:szCs w:val="24"/>
        </w:rPr>
        <w:t>laza de la Concordia, los Campos Elíseos, el Arco del Triunfo, los Inválidos, etc. A continuación, y de forma opcional podremos realizar un espectacular paseo en barco por el r</w:t>
      </w:r>
      <w:r w:rsidR="00F05836" w:rsidRPr="00D35F80">
        <w:rPr>
          <w:rFonts w:cstheme="minorHAnsi"/>
          <w:sz w:val="24"/>
          <w:szCs w:val="24"/>
        </w:rPr>
        <w:t>í</w:t>
      </w:r>
      <w:r w:rsidRPr="00D35F80">
        <w:rPr>
          <w:rFonts w:cstheme="minorHAnsi"/>
          <w:sz w:val="24"/>
          <w:szCs w:val="24"/>
        </w:rPr>
        <w:t xml:space="preserve">o Sena a bordo de los conocidos “Bateaux Parisiens”. </w:t>
      </w:r>
      <w:r w:rsidR="001C37D6" w:rsidRPr="00D35F80">
        <w:rPr>
          <w:rFonts w:cstheme="minorHAnsi"/>
          <w:sz w:val="24"/>
          <w:szCs w:val="24"/>
        </w:rPr>
        <w:t xml:space="preserve">Seguidamente </w:t>
      </w:r>
      <w:r w:rsidRPr="00D35F80">
        <w:rPr>
          <w:rFonts w:cstheme="minorHAnsi"/>
          <w:sz w:val="24"/>
          <w:szCs w:val="24"/>
        </w:rPr>
        <w:t>les recomendamos un almuerzo opcional en un bistró de Montma</w:t>
      </w:r>
      <w:r w:rsidR="004D394D" w:rsidRPr="00D35F80">
        <w:rPr>
          <w:rFonts w:cstheme="minorHAnsi"/>
          <w:sz w:val="24"/>
          <w:szCs w:val="24"/>
        </w:rPr>
        <w:t>r</w:t>
      </w:r>
      <w:r w:rsidRPr="00D35F80">
        <w:rPr>
          <w:rFonts w:cstheme="minorHAnsi"/>
          <w:sz w:val="24"/>
          <w:szCs w:val="24"/>
        </w:rPr>
        <w:t xml:space="preserve">tre conocido como el Barrio de los Pintores. Tarde Libre. Por la noche sugerimos acudir opcionalmente a un espectáculo nocturno como el </w:t>
      </w:r>
      <w:r w:rsidR="001C37D6" w:rsidRPr="00D35F80">
        <w:rPr>
          <w:rFonts w:cstheme="minorHAnsi"/>
          <w:sz w:val="24"/>
          <w:szCs w:val="24"/>
        </w:rPr>
        <w:t xml:space="preserve">del </w:t>
      </w:r>
      <w:r w:rsidRPr="00D35F80">
        <w:rPr>
          <w:rFonts w:cstheme="minorHAnsi"/>
          <w:sz w:val="24"/>
          <w:szCs w:val="24"/>
        </w:rPr>
        <w:t>Lido de Par</w:t>
      </w:r>
      <w:r w:rsidR="004D394D" w:rsidRPr="00D35F80">
        <w:rPr>
          <w:rFonts w:cstheme="minorHAnsi"/>
          <w:sz w:val="24"/>
          <w:szCs w:val="24"/>
        </w:rPr>
        <w:t>í</w:t>
      </w:r>
      <w:r w:rsidRPr="00D35F80">
        <w:rPr>
          <w:rFonts w:cstheme="minorHAnsi"/>
          <w:sz w:val="24"/>
          <w:szCs w:val="24"/>
        </w:rPr>
        <w:t xml:space="preserve">s. </w:t>
      </w:r>
      <w:r w:rsidRPr="00D35F80">
        <w:rPr>
          <w:rFonts w:cstheme="minorHAnsi"/>
          <w:b/>
          <w:bCs/>
          <w:sz w:val="24"/>
          <w:szCs w:val="24"/>
        </w:rPr>
        <w:t>Alojamiento.</w:t>
      </w:r>
    </w:p>
    <w:p w14:paraId="236B51B4" w14:textId="77777777" w:rsidR="00292352" w:rsidRPr="00D35F80" w:rsidRDefault="00292352" w:rsidP="004A7261">
      <w:pPr>
        <w:spacing w:after="0" w:line="240" w:lineRule="auto"/>
        <w:jc w:val="both"/>
        <w:rPr>
          <w:rFonts w:cstheme="minorHAnsi"/>
          <w:b/>
          <w:sz w:val="24"/>
          <w:szCs w:val="24"/>
        </w:rPr>
      </w:pPr>
    </w:p>
    <w:p w14:paraId="672A3211" w14:textId="3E41B320"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Día 1</w:t>
      </w:r>
      <w:r w:rsidR="0036692F" w:rsidRPr="00D35F80">
        <w:rPr>
          <w:rFonts w:cstheme="minorHAnsi"/>
          <w:b/>
          <w:sz w:val="24"/>
          <w:szCs w:val="24"/>
        </w:rPr>
        <w:t>4</w:t>
      </w:r>
      <w:r w:rsidRPr="00D35F80">
        <w:rPr>
          <w:rFonts w:cstheme="minorHAnsi"/>
          <w:b/>
          <w:sz w:val="24"/>
          <w:szCs w:val="24"/>
        </w:rPr>
        <w:t xml:space="preserve">: </w:t>
      </w:r>
      <w:r w:rsidR="0036692F" w:rsidRPr="00D35F80">
        <w:rPr>
          <w:rFonts w:cstheme="minorHAnsi"/>
          <w:b/>
          <w:sz w:val="24"/>
          <w:szCs w:val="24"/>
        </w:rPr>
        <w:t>PARIS</w:t>
      </w:r>
    </w:p>
    <w:p w14:paraId="1C0F1F63" w14:textId="755FA82C" w:rsidR="0087442C" w:rsidRPr="00D35F80" w:rsidRDefault="0087442C" w:rsidP="0087442C">
      <w:pPr>
        <w:spacing w:after="0"/>
        <w:rPr>
          <w:rFonts w:cstheme="minorHAnsi"/>
          <w:sz w:val="24"/>
          <w:szCs w:val="24"/>
        </w:rPr>
      </w:pPr>
      <w:bookmarkStart w:id="3" w:name="_Hlk21128318"/>
      <w:r w:rsidRPr="00D35F80">
        <w:rPr>
          <w:rFonts w:cstheme="minorHAnsi"/>
          <w:sz w:val="24"/>
          <w:szCs w:val="24"/>
        </w:rPr>
        <w:t xml:space="preserve">Desayuno buffet. Día libre para seguir recorriendo esta bella ciudad. Recomendamos </w:t>
      </w:r>
      <w:r w:rsidR="001C37D6" w:rsidRPr="00D35F80">
        <w:rPr>
          <w:rFonts w:cstheme="minorHAnsi"/>
          <w:sz w:val="24"/>
          <w:szCs w:val="24"/>
        </w:rPr>
        <w:t xml:space="preserve">realizar </w:t>
      </w:r>
      <w:r w:rsidRPr="00D35F80">
        <w:rPr>
          <w:rFonts w:cstheme="minorHAnsi"/>
          <w:sz w:val="24"/>
          <w:szCs w:val="24"/>
        </w:rPr>
        <w:t>por la mañana</w:t>
      </w:r>
      <w:r w:rsidR="001C37D6" w:rsidRPr="00D35F80">
        <w:rPr>
          <w:rFonts w:cstheme="minorHAnsi"/>
          <w:sz w:val="24"/>
          <w:szCs w:val="24"/>
        </w:rPr>
        <w:t xml:space="preserve"> </w:t>
      </w:r>
      <w:r w:rsidRPr="00D35F80">
        <w:rPr>
          <w:rFonts w:cstheme="minorHAnsi"/>
          <w:sz w:val="24"/>
          <w:szCs w:val="24"/>
        </w:rPr>
        <w:t xml:space="preserve">una excursión opcional a Versalles </w:t>
      </w:r>
      <w:r w:rsidR="001C37D6" w:rsidRPr="00D35F80">
        <w:rPr>
          <w:rFonts w:cstheme="minorHAnsi"/>
          <w:sz w:val="24"/>
          <w:szCs w:val="24"/>
        </w:rPr>
        <w:t>para visitar</w:t>
      </w:r>
      <w:r w:rsidRPr="00D35F80">
        <w:rPr>
          <w:rFonts w:cstheme="minorHAnsi"/>
          <w:sz w:val="24"/>
          <w:szCs w:val="24"/>
        </w:rPr>
        <w:t xml:space="preserve"> los Grandes Aposentos Reales, la Galería de los Espejos, y pasear por los jardines de estilo francés. </w:t>
      </w:r>
      <w:r w:rsidR="002F1F45" w:rsidRPr="00D35F80">
        <w:rPr>
          <w:rFonts w:cstheme="minorHAnsi"/>
          <w:sz w:val="24"/>
          <w:szCs w:val="24"/>
        </w:rPr>
        <w:t>Tarde</w:t>
      </w:r>
      <w:r w:rsidR="001E3012" w:rsidRPr="00D35F80">
        <w:rPr>
          <w:rFonts w:cstheme="minorHAnsi"/>
          <w:sz w:val="24"/>
          <w:szCs w:val="24"/>
        </w:rPr>
        <w:t xml:space="preserve"> Libre. </w:t>
      </w:r>
      <w:r w:rsidRPr="00D35F80">
        <w:rPr>
          <w:rFonts w:cstheme="minorHAnsi"/>
          <w:b/>
          <w:bCs/>
          <w:sz w:val="24"/>
          <w:szCs w:val="24"/>
        </w:rPr>
        <w:t>Alojamiento.</w:t>
      </w:r>
    </w:p>
    <w:bookmarkEnd w:id="3"/>
    <w:p w14:paraId="30755CDD" w14:textId="77777777" w:rsidR="00110C3A" w:rsidRPr="00D35F80" w:rsidRDefault="00110C3A" w:rsidP="004A7261">
      <w:pPr>
        <w:spacing w:after="0" w:line="240" w:lineRule="auto"/>
        <w:jc w:val="both"/>
        <w:rPr>
          <w:rFonts w:cstheme="minorHAnsi"/>
          <w:b/>
          <w:sz w:val="24"/>
          <w:szCs w:val="24"/>
        </w:rPr>
      </w:pPr>
    </w:p>
    <w:p w14:paraId="21785E6F" w14:textId="7C68DB37" w:rsidR="00382489" w:rsidRPr="00D35F80" w:rsidRDefault="00382489" w:rsidP="004A7261">
      <w:pPr>
        <w:spacing w:after="0" w:line="240" w:lineRule="auto"/>
        <w:jc w:val="both"/>
        <w:rPr>
          <w:rFonts w:cstheme="minorHAnsi"/>
          <w:b/>
          <w:sz w:val="24"/>
          <w:szCs w:val="24"/>
        </w:rPr>
      </w:pPr>
      <w:bookmarkStart w:id="4" w:name="_Hlk22830996"/>
      <w:r w:rsidRPr="00D35F80">
        <w:rPr>
          <w:rFonts w:cstheme="minorHAnsi"/>
          <w:b/>
          <w:sz w:val="24"/>
          <w:szCs w:val="24"/>
        </w:rPr>
        <w:t>Día 1</w:t>
      </w:r>
      <w:r w:rsidR="0036692F" w:rsidRPr="00D35F80">
        <w:rPr>
          <w:rFonts w:cstheme="minorHAnsi"/>
          <w:b/>
          <w:sz w:val="24"/>
          <w:szCs w:val="24"/>
        </w:rPr>
        <w:t>5</w:t>
      </w:r>
      <w:r w:rsidRPr="00D35F80">
        <w:rPr>
          <w:rFonts w:cstheme="minorHAnsi"/>
          <w:b/>
          <w:sz w:val="24"/>
          <w:szCs w:val="24"/>
        </w:rPr>
        <w:t xml:space="preserve">: </w:t>
      </w:r>
      <w:r w:rsidR="0036692F" w:rsidRPr="00D35F80">
        <w:rPr>
          <w:rFonts w:cstheme="minorHAnsi"/>
          <w:b/>
          <w:sz w:val="24"/>
          <w:szCs w:val="24"/>
        </w:rPr>
        <w:t xml:space="preserve">PARIS </w:t>
      </w:r>
    </w:p>
    <w:p w14:paraId="177860D1" w14:textId="7AA77FF3" w:rsidR="00F1219F" w:rsidRPr="00D35F80" w:rsidRDefault="00382489" w:rsidP="000A0330">
      <w:pPr>
        <w:spacing w:after="0" w:line="240" w:lineRule="auto"/>
        <w:jc w:val="both"/>
        <w:rPr>
          <w:rFonts w:cstheme="minorHAnsi"/>
          <w:sz w:val="24"/>
          <w:szCs w:val="24"/>
        </w:rPr>
      </w:pPr>
      <w:r w:rsidRPr="00D35F80">
        <w:rPr>
          <w:rFonts w:cstheme="minorHAnsi"/>
          <w:sz w:val="24"/>
          <w:szCs w:val="24"/>
        </w:rPr>
        <w:t xml:space="preserve">Desayuno buffet en el </w:t>
      </w:r>
      <w:r w:rsidR="004D394D" w:rsidRPr="00D35F80">
        <w:rPr>
          <w:rFonts w:cstheme="minorHAnsi"/>
          <w:sz w:val="24"/>
          <w:szCs w:val="24"/>
        </w:rPr>
        <w:t>h</w:t>
      </w:r>
      <w:r w:rsidRPr="00D35F80">
        <w:rPr>
          <w:rFonts w:cstheme="minorHAnsi"/>
          <w:sz w:val="24"/>
          <w:szCs w:val="24"/>
        </w:rPr>
        <w:t xml:space="preserve">otel. </w:t>
      </w:r>
      <w:bookmarkEnd w:id="4"/>
      <w:r w:rsidR="000A0330" w:rsidRPr="00D35F80">
        <w:rPr>
          <w:rFonts w:cstheme="minorHAnsi"/>
          <w:sz w:val="24"/>
          <w:szCs w:val="24"/>
        </w:rPr>
        <w:t>Salida al aeropuerto.</w:t>
      </w:r>
    </w:p>
    <w:p w14:paraId="1CF8D97E" w14:textId="7A8F3BFF" w:rsidR="006753B9" w:rsidRPr="005E5564" w:rsidRDefault="006753B9" w:rsidP="004A7261">
      <w:pPr>
        <w:spacing w:after="0" w:line="240" w:lineRule="auto"/>
        <w:rPr>
          <w:rFonts w:cstheme="minorHAnsi"/>
          <w:b/>
          <w:bCs/>
        </w:rPr>
      </w:pPr>
    </w:p>
    <w:p w14:paraId="63FDAD1B" w14:textId="6578DFDD" w:rsidR="000A0330" w:rsidRPr="005E5564" w:rsidRDefault="000A0330" w:rsidP="004A7261">
      <w:pPr>
        <w:spacing w:after="0" w:line="240" w:lineRule="auto"/>
        <w:rPr>
          <w:rFonts w:cstheme="minorHAnsi"/>
          <w:b/>
          <w:bCs/>
        </w:rPr>
      </w:pPr>
      <w:r w:rsidRPr="005E5564">
        <w:rPr>
          <w:rFonts w:cstheme="minorHAnsi"/>
          <w:b/>
          <w:bCs/>
        </w:rPr>
        <w:t>Suplemento de Sencilla U$880.00</w:t>
      </w:r>
    </w:p>
    <w:p w14:paraId="69311F16" w14:textId="77777777" w:rsidR="000A0330" w:rsidRPr="005E5564" w:rsidRDefault="000A0330" w:rsidP="004A7261">
      <w:pPr>
        <w:spacing w:after="0" w:line="240" w:lineRule="auto"/>
        <w:rPr>
          <w:rFonts w:cstheme="minorHAnsi"/>
          <w:b/>
          <w:bCs/>
        </w:rPr>
      </w:pPr>
    </w:p>
    <w:tbl>
      <w:tblPr>
        <w:tblW w:w="10052" w:type="dxa"/>
        <w:tblCellMar>
          <w:left w:w="70" w:type="dxa"/>
          <w:right w:w="70" w:type="dxa"/>
        </w:tblCellMar>
        <w:tblLook w:val="04A0" w:firstRow="1" w:lastRow="0" w:firstColumn="1" w:lastColumn="0" w:noHBand="0" w:noVBand="1"/>
      </w:tblPr>
      <w:tblGrid>
        <w:gridCol w:w="1654"/>
        <w:gridCol w:w="7572"/>
        <w:gridCol w:w="826"/>
      </w:tblGrid>
      <w:tr w:rsidR="001E7DB1" w:rsidRPr="001E7DB1" w14:paraId="7A77C9AF" w14:textId="77777777" w:rsidTr="00D35F80">
        <w:trPr>
          <w:trHeight w:val="213"/>
        </w:trPr>
        <w:tc>
          <w:tcPr>
            <w:tcW w:w="100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258DD" w14:textId="77777777" w:rsidR="001E7DB1" w:rsidRPr="001E7DB1" w:rsidRDefault="001E7DB1" w:rsidP="001E7DB1">
            <w:pPr>
              <w:spacing w:after="0" w:line="240" w:lineRule="auto"/>
              <w:jc w:val="center"/>
              <w:rPr>
                <w:rFonts w:ascii="Calibri" w:eastAsia="Times New Roman" w:hAnsi="Calibri" w:cs="Calibri"/>
                <w:b/>
                <w:bCs/>
                <w:color w:val="000000"/>
                <w:lang w:eastAsia="es-ES"/>
              </w:rPr>
            </w:pPr>
            <w:r w:rsidRPr="001E7DB1">
              <w:rPr>
                <w:rFonts w:ascii="Calibri" w:eastAsia="Times New Roman" w:hAnsi="Calibri" w:cs="Calibri"/>
                <w:b/>
                <w:bCs/>
                <w:color w:val="000000"/>
                <w:lang w:eastAsia="es-ES"/>
              </w:rPr>
              <w:t>HOTELES PREVISTOS o similares</w:t>
            </w:r>
          </w:p>
        </w:tc>
      </w:tr>
      <w:tr w:rsidR="001E7DB1" w:rsidRPr="001E7DB1" w14:paraId="3C941414" w14:textId="77777777" w:rsidTr="00D35F80">
        <w:trPr>
          <w:trHeight w:val="213"/>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60812FA4" w14:textId="77777777" w:rsidR="001E7DB1" w:rsidRPr="001E7DB1" w:rsidRDefault="001E7DB1" w:rsidP="001E7DB1">
            <w:pPr>
              <w:spacing w:after="0" w:line="240" w:lineRule="auto"/>
              <w:jc w:val="center"/>
              <w:rPr>
                <w:rFonts w:ascii="Calibri" w:eastAsia="Times New Roman" w:hAnsi="Calibri" w:cs="Calibri"/>
                <w:b/>
                <w:bCs/>
                <w:color w:val="000000"/>
                <w:lang w:eastAsia="es-ES"/>
              </w:rPr>
            </w:pPr>
            <w:r w:rsidRPr="001E7DB1">
              <w:rPr>
                <w:rFonts w:ascii="Calibri" w:eastAsia="Times New Roman" w:hAnsi="Calibri" w:cs="Calibri"/>
                <w:b/>
                <w:bCs/>
                <w:color w:val="000000"/>
                <w:lang w:eastAsia="es-ES"/>
              </w:rPr>
              <w:t>Ciudades</w:t>
            </w:r>
          </w:p>
        </w:tc>
        <w:tc>
          <w:tcPr>
            <w:tcW w:w="839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0D842A" w14:textId="77777777" w:rsidR="001E7DB1" w:rsidRPr="001E7DB1" w:rsidRDefault="001E7DB1" w:rsidP="001E7DB1">
            <w:pPr>
              <w:spacing w:after="0" w:line="240" w:lineRule="auto"/>
              <w:jc w:val="center"/>
              <w:rPr>
                <w:rFonts w:ascii="Calibri" w:eastAsia="Times New Roman" w:hAnsi="Calibri" w:cs="Calibri"/>
                <w:b/>
                <w:bCs/>
                <w:color w:val="000000"/>
                <w:lang w:eastAsia="es-ES"/>
              </w:rPr>
            </w:pPr>
            <w:r w:rsidRPr="001E7DB1">
              <w:rPr>
                <w:rFonts w:ascii="Calibri" w:eastAsia="Times New Roman" w:hAnsi="Calibri" w:cs="Calibri"/>
                <w:b/>
                <w:bCs/>
                <w:color w:val="000000"/>
                <w:lang w:eastAsia="es-ES"/>
              </w:rPr>
              <w:t>Hoteles categoría Primera / Primera Moderada / Turista Superior</w:t>
            </w:r>
          </w:p>
        </w:tc>
      </w:tr>
      <w:tr w:rsidR="001E7DB1" w:rsidRPr="001E7DB1" w14:paraId="76DD7D62"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17D30E6C"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Madrid</w:t>
            </w:r>
          </w:p>
        </w:tc>
        <w:tc>
          <w:tcPr>
            <w:tcW w:w="7572" w:type="dxa"/>
            <w:tcBorders>
              <w:top w:val="nil"/>
              <w:left w:val="nil"/>
              <w:bottom w:val="single" w:sz="4" w:space="0" w:color="auto"/>
              <w:right w:val="single" w:sz="4" w:space="0" w:color="auto"/>
            </w:tcBorders>
            <w:shd w:val="clear" w:color="auto" w:fill="auto"/>
            <w:noWrap/>
            <w:vAlign w:val="center"/>
            <w:hideMark/>
          </w:tcPr>
          <w:p w14:paraId="16DCFFD5" w14:textId="749CC3D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Praga / Florida Norte</w:t>
            </w:r>
            <w:r w:rsidR="002479F0">
              <w:rPr>
                <w:rFonts w:ascii="Calibri" w:eastAsia="Times New Roman" w:hAnsi="Calibri" w:cs="Calibri"/>
                <w:color w:val="000000"/>
                <w:lang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374F4381"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PM</w:t>
            </w:r>
          </w:p>
        </w:tc>
      </w:tr>
      <w:tr w:rsidR="001E7DB1" w:rsidRPr="001E7DB1" w14:paraId="4B02EA95"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2A200A6B"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Barcelona</w:t>
            </w:r>
          </w:p>
        </w:tc>
        <w:tc>
          <w:tcPr>
            <w:tcW w:w="7572" w:type="dxa"/>
            <w:tcBorders>
              <w:top w:val="nil"/>
              <w:left w:val="nil"/>
              <w:bottom w:val="single" w:sz="4" w:space="0" w:color="auto"/>
              <w:right w:val="single" w:sz="4" w:space="0" w:color="auto"/>
            </w:tcBorders>
            <w:shd w:val="clear" w:color="auto" w:fill="auto"/>
            <w:noWrap/>
            <w:vAlign w:val="center"/>
            <w:hideMark/>
          </w:tcPr>
          <w:p w14:paraId="2A3C816A" w14:textId="2C31CD6B"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Sant Cugat</w:t>
            </w:r>
            <w:r w:rsidR="002479F0">
              <w:rPr>
                <w:rFonts w:ascii="Calibri" w:eastAsia="Times New Roman" w:hAnsi="Calibri" w:cs="Calibri"/>
                <w:color w:val="000000"/>
                <w:lang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6E3D917A"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r w:rsidR="001E7DB1" w:rsidRPr="001E7DB1" w14:paraId="4DD9276D"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49EE3A4F"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Costa Azul</w:t>
            </w:r>
          </w:p>
        </w:tc>
        <w:tc>
          <w:tcPr>
            <w:tcW w:w="7572" w:type="dxa"/>
            <w:tcBorders>
              <w:top w:val="nil"/>
              <w:left w:val="nil"/>
              <w:bottom w:val="single" w:sz="4" w:space="0" w:color="auto"/>
              <w:right w:val="single" w:sz="4" w:space="0" w:color="auto"/>
            </w:tcBorders>
            <w:shd w:val="clear" w:color="auto" w:fill="auto"/>
            <w:noWrap/>
            <w:vAlign w:val="center"/>
            <w:hideMark/>
          </w:tcPr>
          <w:p w14:paraId="533FBCEB" w14:textId="37A918F3"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Le Noailles Nice Gare (Niza) / Du Pin Nice Port (Niza)</w:t>
            </w:r>
            <w:r w:rsidR="002479F0">
              <w:rPr>
                <w:rFonts w:ascii="Calibri" w:eastAsia="Times New Roman" w:hAnsi="Calibri" w:cs="Calibri"/>
                <w:color w:val="000000"/>
                <w:lang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4F3F6381"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r w:rsidR="001E7DB1" w:rsidRPr="001E7DB1" w14:paraId="15BADC24"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1ECA5917"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Roma</w:t>
            </w:r>
          </w:p>
        </w:tc>
        <w:tc>
          <w:tcPr>
            <w:tcW w:w="7572" w:type="dxa"/>
            <w:tcBorders>
              <w:top w:val="nil"/>
              <w:left w:val="nil"/>
              <w:bottom w:val="single" w:sz="4" w:space="0" w:color="auto"/>
              <w:right w:val="single" w:sz="4" w:space="0" w:color="auto"/>
            </w:tcBorders>
            <w:shd w:val="clear" w:color="auto" w:fill="auto"/>
            <w:noWrap/>
            <w:vAlign w:val="center"/>
            <w:hideMark/>
          </w:tcPr>
          <w:p w14:paraId="53C88EB0" w14:textId="1DAD66B8" w:rsidR="001E7DB1" w:rsidRPr="001E7DB1" w:rsidRDefault="001E7DB1" w:rsidP="001E7DB1">
            <w:pPr>
              <w:spacing w:after="0" w:line="240" w:lineRule="auto"/>
              <w:rPr>
                <w:rFonts w:ascii="Calibri" w:eastAsia="Times New Roman" w:hAnsi="Calibri" w:cs="Calibri"/>
                <w:color w:val="000000"/>
                <w:lang w:val="it-IT" w:eastAsia="es-ES"/>
              </w:rPr>
            </w:pPr>
            <w:r w:rsidRPr="001E7DB1">
              <w:rPr>
                <w:rFonts w:ascii="Calibri" w:eastAsia="Times New Roman" w:hAnsi="Calibri" w:cs="Calibri"/>
                <w:color w:val="000000"/>
                <w:lang w:val="it-IT" w:eastAsia="es-ES"/>
              </w:rPr>
              <w:t>Pisana Palace / Pineta Palace / Cristofor Colombo / B&amp;B Tuscolana San Giovanni</w:t>
            </w:r>
            <w:r w:rsidR="002479F0">
              <w:rPr>
                <w:rFonts w:ascii="Calibri" w:eastAsia="Times New Roman" w:hAnsi="Calibri" w:cs="Calibri"/>
                <w:color w:val="000000"/>
                <w:lang w:val="it-IT"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5016CCC7"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PM/TS</w:t>
            </w:r>
          </w:p>
        </w:tc>
      </w:tr>
      <w:tr w:rsidR="001E7DB1" w:rsidRPr="001E7DB1" w14:paraId="3357FFFB"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3C9C0F7E"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Florencia</w:t>
            </w:r>
          </w:p>
        </w:tc>
        <w:tc>
          <w:tcPr>
            <w:tcW w:w="7572" w:type="dxa"/>
            <w:tcBorders>
              <w:top w:val="nil"/>
              <w:left w:val="nil"/>
              <w:bottom w:val="single" w:sz="4" w:space="0" w:color="auto"/>
              <w:right w:val="single" w:sz="4" w:space="0" w:color="auto"/>
            </w:tcBorders>
            <w:shd w:val="clear" w:color="auto" w:fill="auto"/>
            <w:noWrap/>
            <w:vAlign w:val="center"/>
            <w:hideMark/>
          </w:tcPr>
          <w:p w14:paraId="4A0B3A60" w14:textId="1B7D3639" w:rsidR="001E7DB1" w:rsidRPr="001E7DB1" w:rsidRDefault="001E7DB1" w:rsidP="001E7DB1">
            <w:pPr>
              <w:spacing w:after="0" w:line="240" w:lineRule="auto"/>
              <w:rPr>
                <w:rFonts w:ascii="Calibri" w:eastAsia="Times New Roman" w:hAnsi="Calibri" w:cs="Calibri"/>
                <w:color w:val="000000"/>
                <w:lang w:val="it-IT" w:eastAsia="es-ES"/>
              </w:rPr>
            </w:pPr>
            <w:r w:rsidRPr="001E7DB1">
              <w:rPr>
                <w:rFonts w:ascii="Calibri" w:eastAsia="Times New Roman" w:hAnsi="Calibri" w:cs="Calibri"/>
                <w:color w:val="000000"/>
                <w:lang w:val="it-IT" w:eastAsia="es-ES"/>
              </w:rPr>
              <w:t>West Florence / B&amp;B Firenze Novoli / B&amp;B Nuovo Palazzo di Giustizia</w:t>
            </w:r>
            <w:r w:rsidR="002479F0">
              <w:rPr>
                <w:rFonts w:ascii="Calibri" w:eastAsia="Times New Roman" w:hAnsi="Calibri" w:cs="Calibri"/>
                <w:color w:val="000000"/>
                <w:lang w:val="it-IT"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2BCB5A68"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r w:rsidR="001E7DB1" w:rsidRPr="001E7DB1" w14:paraId="4C14FDE7"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5203FC80"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Venecia (Mestre)</w:t>
            </w:r>
          </w:p>
        </w:tc>
        <w:tc>
          <w:tcPr>
            <w:tcW w:w="7572" w:type="dxa"/>
            <w:tcBorders>
              <w:top w:val="nil"/>
              <w:left w:val="nil"/>
              <w:bottom w:val="single" w:sz="4" w:space="0" w:color="auto"/>
              <w:right w:val="single" w:sz="4" w:space="0" w:color="auto"/>
            </w:tcBorders>
            <w:shd w:val="clear" w:color="auto" w:fill="auto"/>
            <w:noWrap/>
            <w:vAlign w:val="center"/>
            <w:hideMark/>
          </w:tcPr>
          <w:p w14:paraId="7DFA9CCD" w14:textId="597D3995"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Albatros / Michelangelo / Campanile Hotel Venice Mestre</w:t>
            </w:r>
            <w:r w:rsidR="002479F0">
              <w:rPr>
                <w:rFonts w:ascii="Calibri" w:eastAsia="Times New Roman" w:hAnsi="Calibri" w:cs="Calibri"/>
                <w:color w:val="000000"/>
                <w:lang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125E70AB"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r w:rsidR="001E7DB1" w:rsidRPr="001E7DB1" w14:paraId="51CEDD90"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5C5D6015"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Zurich</w:t>
            </w:r>
          </w:p>
        </w:tc>
        <w:tc>
          <w:tcPr>
            <w:tcW w:w="7572" w:type="dxa"/>
            <w:tcBorders>
              <w:top w:val="nil"/>
              <w:left w:val="nil"/>
              <w:bottom w:val="single" w:sz="4" w:space="0" w:color="auto"/>
              <w:right w:val="single" w:sz="4" w:space="0" w:color="auto"/>
            </w:tcBorders>
            <w:shd w:val="clear" w:color="auto" w:fill="auto"/>
            <w:noWrap/>
            <w:vAlign w:val="center"/>
            <w:hideMark/>
          </w:tcPr>
          <w:p w14:paraId="053BE551" w14:textId="5F32BF81" w:rsidR="001E7DB1" w:rsidRPr="001E7DB1" w:rsidRDefault="001E7DB1" w:rsidP="001E7DB1">
            <w:pPr>
              <w:spacing w:after="0" w:line="240" w:lineRule="auto"/>
              <w:rPr>
                <w:rFonts w:ascii="Calibri" w:eastAsia="Times New Roman" w:hAnsi="Calibri" w:cs="Calibri"/>
                <w:color w:val="000000"/>
                <w:lang w:val="en-US" w:eastAsia="es-ES"/>
              </w:rPr>
            </w:pPr>
            <w:r w:rsidRPr="001E7DB1">
              <w:rPr>
                <w:rFonts w:ascii="Calibri" w:eastAsia="Times New Roman" w:hAnsi="Calibri" w:cs="Calibri"/>
                <w:color w:val="000000"/>
                <w:lang w:val="en-US" w:eastAsia="es-ES"/>
              </w:rPr>
              <w:t>B&amp;B Zurich Airport Rumlang</w:t>
            </w:r>
            <w:r w:rsidR="002479F0">
              <w:rPr>
                <w:rFonts w:ascii="Calibri" w:eastAsia="Times New Roman" w:hAnsi="Calibri" w:cs="Calibri"/>
                <w:color w:val="000000"/>
                <w:lang w:val="en-US"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65D9062D"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r w:rsidR="001E7DB1" w:rsidRPr="001E7DB1" w14:paraId="0DE7E704"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0816C8C3"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Paris</w:t>
            </w:r>
          </w:p>
        </w:tc>
        <w:tc>
          <w:tcPr>
            <w:tcW w:w="7572" w:type="dxa"/>
            <w:tcBorders>
              <w:top w:val="nil"/>
              <w:left w:val="nil"/>
              <w:bottom w:val="single" w:sz="4" w:space="0" w:color="auto"/>
              <w:right w:val="single" w:sz="4" w:space="0" w:color="auto"/>
            </w:tcBorders>
            <w:shd w:val="clear" w:color="auto" w:fill="auto"/>
            <w:noWrap/>
            <w:vAlign w:val="center"/>
            <w:hideMark/>
          </w:tcPr>
          <w:p w14:paraId="6D20A672" w14:textId="11E46BE1" w:rsidR="001E7DB1" w:rsidRPr="002479F0" w:rsidRDefault="001E7DB1" w:rsidP="001E7DB1">
            <w:pPr>
              <w:spacing w:after="0" w:line="240" w:lineRule="auto"/>
              <w:rPr>
                <w:rFonts w:ascii="Calibri" w:eastAsia="Times New Roman" w:hAnsi="Calibri" w:cs="Calibri"/>
                <w:color w:val="000000"/>
                <w:lang w:val="en-US" w:eastAsia="es-ES"/>
              </w:rPr>
            </w:pPr>
            <w:r w:rsidRPr="002479F0">
              <w:rPr>
                <w:rFonts w:ascii="Calibri" w:eastAsia="Times New Roman" w:hAnsi="Calibri" w:cs="Calibri"/>
                <w:color w:val="000000"/>
                <w:lang w:val="en-US" w:eastAsia="es-ES"/>
              </w:rPr>
              <w:t>Ibis Paris Porte de Montreuil / Greet / Lodge Inn M.I.S. Paris</w:t>
            </w:r>
            <w:r w:rsidR="002479F0" w:rsidRPr="002479F0">
              <w:rPr>
                <w:rFonts w:ascii="Calibri" w:eastAsia="Times New Roman" w:hAnsi="Calibri" w:cs="Calibri"/>
                <w:color w:val="000000"/>
                <w:lang w:val="en-US" w:eastAsia="es-ES"/>
              </w:rPr>
              <w:t xml:space="preserve"> o s</w:t>
            </w:r>
            <w:r w:rsidR="002479F0">
              <w:rPr>
                <w:rFonts w:ascii="Calibri" w:eastAsia="Times New Roman" w:hAnsi="Calibri" w:cs="Calibri"/>
                <w:color w:val="000000"/>
                <w:lang w:val="en-US" w:eastAsia="es-ES"/>
              </w:rPr>
              <w:t>imilar</w:t>
            </w:r>
          </w:p>
        </w:tc>
        <w:tc>
          <w:tcPr>
            <w:tcW w:w="824" w:type="dxa"/>
            <w:tcBorders>
              <w:top w:val="nil"/>
              <w:left w:val="nil"/>
              <w:bottom w:val="single" w:sz="4" w:space="0" w:color="auto"/>
              <w:right w:val="single" w:sz="8" w:space="0" w:color="auto"/>
            </w:tcBorders>
            <w:shd w:val="clear" w:color="auto" w:fill="auto"/>
            <w:noWrap/>
            <w:vAlign w:val="center"/>
            <w:hideMark/>
          </w:tcPr>
          <w:p w14:paraId="189E59CE"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bl>
    <w:p w14:paraId="74129B65" w14:textId="77777777" w:rsidR="008B00D0" w:rsidRPr="00471A13" w:rsidRDefault="008B00D0" w:rsidP="004A7261">
      <w:pPr>
        <w:spacing w:after="0" w:line="240" w:lineRule="auto"/>
        <w:rPr>
          <w:rFonts w:cstheme="minorHAnsi"/>
          <w:b/>
          <w:bCs/>
          <w:lang w:val="en-US"/>
        </w:rPr>
      </w:pPr>
    </w:p>
    <w:p w14:paraId="3BDE1119" w14:textId="77777777" w:rsidR="006753B9" w:rsidRPr="00471A13" w:rsidRDefault="006753B9" w:rsidP="004A7261">
      <w:pPr>
        <w:spacing w:after="0" w:line="240" w:lineRule="auto"/>
        <w:rPr>
          <w:rFonts w:cstheme="minorHAnsi"/>
          <w:b/>
          <w:bCs/>
          <w:lang w:val="en-US"/>
        </w:rPr>
      </w:pPr>
    </w:p>
    <w:tbl>
      <w:tblPr>
        <w:tblW w:w="5835" w:type="dxa"/>
        <w:tblCellMar>
          <w:left w:w="70" w:type="dxa"/>
          <w:right w:w="70" w:type="dxa"/>
        </w:tblCellMar>
        <w:tblLook w:val="04A0" w:firstRow="1" w:lastRow="0" w:firstColumn="1" w:lastColumn="0" w:noHBand="0" w:noVBand="1"/>
      </w:tblPr>
      <w:tblGrid>
        <w:gridCol w:w="4668"/>
        <w:gridCol w:w="1167"/>
      </w:tblGrid>
      <w:tr w:rsidR="0077296A" w:rsidRPr="00471A13" w14:paraId="0C268D7F" w14:textId="77777777" w:rsidTr="00D35F80">
        <w:trPr>
          <w:trHeight w:val="271"/>
        </w:trPr>
        <w:tc>
          <w:tcPr>
            <w:tcW w:w="4668" w:type="dxa"/>
            <w:tcBorders>
              <w:top w:val="nil"/>
              <w:left w:val="nil"/>
              <w:bottom w:val="nil"/>
              <w:right w:val="nil"/>
            </w:tcBorders>
            <w:shd w:val="clear" w:color="auto" w:fill="auto"/>
            <w:noWrap/>
            <w:vAlign w:val="center"/>
            <w:hideMark/>
          </w:tcPr>
          <w:p w14:paraId="748A5C28" w14:textId="29A3004F" w:rsidR="006D5B44" w:rsidRPr="00471A13" w:rsidRDefault="000A0330" w:rsidP="004A7261">
            <w:pPr>
              <w:spacing w:after="0" w:line="240" w:lineRule="auto"/>
              <w:rPr>
                <w:rFonts w:eastAsia="Times New Roman" w:cstheme="minorHAnsi"/>
                <w:b/>
                <w:bCs/>
                <w:sz w:val="24"/>
                <w:szCs w:val="24"/>
                <w:lang w:eastAsia="es-ES"/>
              </w:rPr>
            </w:pPr>
            <w:bookmarkStart w:id="5" w:name="RANGE!C47"/>
            <w:bookmarkStart w:id="6" w:name="_Hlk61519668"/>
            <w:bookmarkStart w:id="7" w:name="_Hlk21618732"/>
            <w:r>
              <w:rPr>
                <w:rFonts w:eastAsia="Times New Roman" w:cstheme="minorHAnsi"/>
                <w:b/>
                <w:bCs/>
                <w:sz w:val="24"/>
                <w:szCs w:val="24"/>
                <w:lang w:eastAsia="es-ES"/>
              </w:rPr>
              <w:t>Paquete de excursiones</w:t>
            </w:r>
            <w:r w:rsidR="006D5B44" w:rsidRPr="00471A13">
              <w:rPr>
                <w:rFonts w:eastAsia="Times New Roman" w:cstheme="minorHAnsi"/>
                <w:b/>
                <w:bCs/>
                <w:sz w:val="24"/>
                <w:szCs w:val="24"/>
                <w:lang w:eastAsia="es-ES"/>
              </w:rPr>
              <w:t xml:space="preserve">  </w:t>
            </w:r>
            <w:bookmarkEnd w:id="5"/>
          </w:p>
        </w:tc>
        <w:tc>
          <w:tcPr>
            <w:tcW w:w="1167" w:type="dxa"/>
            <w:tcBorders>
              <w:top w:val="nil"/>
              <w:left w:val="nil"/>
              <w:bottom w:val="nil"/>
              <w:right w:val="nil"/>
            </w:tcBorders>
            <w:shd w:val="clear" w:color="auto" w:fill="auto"/>
            <w:noWrap/>
            <w:vAlign w:val="bottom"/>
            <w:hideMark/>
          </w:tcPr>
          <w:p w14:paraId="7AFE62F0" w14:textId="77777777" w:rsidR="006D5B44" w:rsidRPr="00471A13" w:rsidRDefault="006D5B44" w:rsidP="004A7261">
            <w:pPr>
              <w:spacing w:after="0" w:line="240" w:lineRule="auto"/>
              <w:rPr>
                <w:rFonts w:eastAsia="Times New Roman" w:cstheme="minorHAnsi"/>
                <w:b/>
                <w:bCs/>
                <w:sz w:val="24"/>
                <w:szCs w:val="24"/>
                <w:lang w:eastAsia="es-ES"/>
              </w:rPr>
            </w:pPr>
          </w:p>
        </w:tc>
      </w:tr>
      <w:tr w:rsidR="0077296A" w:rsidRPr="00471A13" w14:paraId="7CB651E6" w14:textId="77777777" w:rsidTr="00D35F80">
        <w:trPr>
          <w:trHeight w:val="271"/>
        </w:trPr>
        <w:tc>
          <w:tcPr>
            <w:tcW w:w="4668" w:type="dxa"/>
            <w:tcBorders>
              <w:top w:val="nil"/>
              <w:left w:val="nil"/>
              <w:bottom w:val="nil"/>
              <w:right w:val="nil"/>
            </w:tcBorders>
            <w:shd w:val="clear" w:color="auto" w:fill="auto"/>
            <w:noWrap/>
            <w:vAlign w:val="center"/>
          </w:tcPr>
          <w:p w14:paraId="3E0F01CD" w14:textId="4230F744" w:rsidR="006D5B44" w:rsidRPr="00471A13" w:rsidRDefault="006D5B44" w:rsidP="004A7261">
            <w:pPr>
              <w:spacing w:after="0" w:line="240" w:lineRule="auto"/>
              <w:rPr>
                <w:rFonts w:eastAsia="Times New Roman" w:cstheme="minorHAnsi"/>
                <w:b/>
                <w:bCs/>
                <w:sz w:val="24"/>
                <w:szCs w:val="24"/>
                <w:lang w:eastAsia="es-ES"/>
              </w:rPr>
            </w:pPr>
            <w:bookmarkStart w:id="8" w:name="_Hlk492297773"/>
          </w:p>
        </w:tc>
        <w:tc>
          <w:tcPr>
            <w:tcW w:w="1167" w:type="dxa"/>
            <w:tcBorders>
              <w:top w:val="nil"/>
              <w:left w:val="nil"/>
              <w:bottom w:val="nil"/>
              <w:right w:val="nil"/>
            </w:tcBorders>
            <w:shd w:val="clear" w:color="auto" w:fill="auto"/>
            <w:noWrap/>
            <w:vAlign w:val="bottom"/>
          </w:tcPr>
          <w:p w14:paraId="60C4E5F2" w14:textId="7B608DE8" w:rsidR="006D5B44" w:rsidRPr="00471A13" w:rsidRDefault="006D5B44" w:rsidP="004A7261">
            <w:pPr>
              <w:spacing w:after="0" w:line="240" w:lineRule="auto"/>
              <w:rPr>
                <w:rFonts w:eastAsia="Times New Roman" w:cstheme="minorHAnsi"/>
                <w:lang w:eastAsia="es-ES"/>
              </w:rPr>
            </w:pPr>
          </w:p>
        </w:tc>
      </w:tr>
      <w:tr w:rsidR="0077296A" w:rsidRPr="00471A13" w14:paraId="77A93ED0" w14:textId="77777777" w:rsidTr="00D35F80">
        <w:trPr>
          <w:trHeight w:val="271"/>
        </w:trPr>
        <w:tc>
          <w:tcPr>
            <w:tcW w:w="5835" w:type="dxa"/>
            <w:gridSpan w:val="2"/>
            <w:tcBorders>
              <w:top w:val="nil"/>
              <w:left w:val="nil"/>
              <w:bottom w:val="nil"/>
              <w:right w:val="nil"/>
            </w:tcBorders>
            <w:shd w:val="clear" w:color="auto" w:fill="auto"/>
            <w:noWrap/>
            <w:vAlign w:val="center"/>
          </w:tcPr>
          <w:p w14:paraId="7970CE5A" w14:textId="6B8ABA73" w:rsidR="006D5B44" w:rsidRPr="00471A13" w:rsidRDefault="006D5B44" w:rsidP="004A7261">
            <w:pPr>
              <w:spacing w:after="0" w:line="240" w:lineRule="auto"/>
              <w:rPr>
                <w:rFonts w:eastAsia="Times New Roman" w:cstheme="minorHAnsi"/>
                <w:sz w:val="24"/>
                <w:szCs w:val="24"/>
                <w:lang w:eastAsia="es-ES"/>
              </w:rPr>
            </w:pPr>
          </w:p>
        </w:tc>
      </w:tr>
      <w:tr w:rsidR="0077296A" w:rsidRPr="00471A13" w14:paraId="0B36DD84" w14:textId="77777777" w:rsidTr="00D35F80">
        <w:trPr>
          <w:trHeight w:val="271"/>
        </w:trPr>
        <w:tc>
          <w:tcPr>
            <w:tcW w:w="4668" w:type="dxa"/>
            <w:tcBorders>
              <w:top w:val="nil"/>
              <w:left w:val="nil"/>
              <w:bottom w:val="nil"/>
              <w:right w:val="nil"/>
            </w:tcBorders>
            <w:shd w:val="clear" w:color="auto" w:fill="auto"/>
            <w:noWrap/>
            <w:vAlign w:val="center"/>
            <w:hideMark/>
          </w:tcPr>
          <w:p w14:paraId="32DBB5F6" w14:textId="77777777" w:rsidR="006D5B44" w:rsidRPr="00471A13" w:rsidRDefault="006D5B44" w:rsidP="004A7261">
            <w:pPr>
              <w:spacing w:after="0" w:line="240" w:lineRule="auto"/>
              <w:rPr>
                <w:rFonts w:eastAsia="Times New Roman" w:cstheme="minorHAnsi"/>
                <w:b/>
                <w:bCs/>
                <w:sz w:val="24"/>
                <w:szCs w:val="24"/>
                <w:lang w:eastAsia="es-ES"/>
              </w:rPr>
            </w:pPr>
            <w:r w:rsidRPr="00471A13">
              <w:rPr>
                <w:rFonts w:eastAsia="Times New Roman" w:cstheme="minorHAnsi"/>
                <w:b/>
                <w:bCs/>
                <w:sz w:val="24"/>
                <w:szCs w:val="24"/>
                <w:lang w:eastAsia="es-ES"/>
              </w:rPr>
              <w:t>15 días Precio por persona Madrid / Paris</w:t>
            </w:r>
          </w:p>
        </w:tc>
        <w:tc>
          <w:tcPr>
            <w:tcW w:w="1167" w:type="dxa"/>
            <w:tcBorders>
              <w:top w:val="nil"/>
              <w:left w:val="nil"/>
              <w:bottom w:val="nil"/>
              <w:right w:val="nil"/>
            </w:tcBorders>
            <w:shd w:val="clear" w:color="auto" w:fill="auto"/>
            <w:noWrap/>
            <w:vAlign w:val="bottom"/>
            <w:hideMark/>
          </w:tcPr>
          <w:p w14:paraId="31E076B5" w14:textId="5C083D1C" w:rsidR="006D5B44" w:rsidRPr="00471A13" w:rsidRDefault="00F56CD7" w:rsidP="004A7261">
            <w:pPr>
              <w:spacing w:after="0" w:line="240" w:lineRule="auto"/>
              <w:rPr>
                <w:rFonts w:eastAsia="Times New Roman" w:cstheme="minorHAnsi"/>
                <w:lang w:eastAsia="es-ES"/>
              </w:rPr>
            </w:pPr>
            <w:r>
              <w:rPr>
                <w:rFonts w:eastAsia="Times New Roman" w:cstheme="minorHAnsi"/>
                <w:lang w:eastAsia="es-ES"/>
              </w:rPr>
              <w:t>395</w:t>
            </w:r>
            <w:r w:rsidR="006D5B44" w:rsidRPr="00471A13">
              <w:rPr>
                <w:rFonts w:eastAsia="Times New Roman" w:cstheme="minorHAnsi"/>
                <w:lang w:eastAsia="es-ES"/>
              </w:rPr>
              <w:t xml:space="preserve"> $</w:t>
            </w:r>
          </w:p>
        </w:tc>
      </w:tr>
      <w:tr w:rsidR="006D5B44" w:rsidRPr="00471A13" w14:paraId="7B31B894" w14:textId="77777777" w:rsidTr="00D35F80">
        <w:trPr>
          <w:trHeight w:val="271"/>
        </w:trPr>
        <w:tc>
          <w:tcPr>
            <w:tcW w:w="5835" w:type="dxa"/>
            <w:gridSpan w:val="2"/>
            <w:tcBorders>
              <w:top w:val="nil"/>
              <w:left w:val="nil"/>
              <w:bottom w:val="nil"/>
              <w:right w:val="nil"/>
            </w:tcBorders>
            <w:shd w:val="clear" w:color="auto" w:fill="auto"/>
            <w:noWrap/>
            <w:vAlign w:val="center"/>
            <w:hideMark/>
          </w:tcPr>
          <w:p w14:paraId="659B28C2" w14:textId="3F357691" w:rsidR="006D5B44" w:rsidRDefault="006D5B44" w:rsidP="004A7261">
            <w:pPr>
              <w:spacing w:after="0" w:line="240" w:lineRule="auto"/>
              <w:rPr>
                <w:rFonts w:eastAsia="Times New Roman" w:cstheme="minorHAnsi"/>
                <w:sz w:val="24"/>
                <w:szCs w:val="24"/>
                <w:lang w:eastAsia="es-ES"/>
              </w:rPr>
            </w:pPr>
            <w:r w:rsidRPr="00471A13">
              <w:rPr>
                <w:rFonts w:eastAsia="Times New Roman" w:cstheme="minorHAnsi"/>
                <w:sz w:val="24"/>
                <w:szCs w:val="24"/>
                <w:lang w:eastAsia="es-ES"/>
              </w:rPr>
              <w:t xml:space="preserve">7 </w:t>
            </w:r>
            <w:proofErr w:type="gramStart"/>
            <w:r w:rsidR="00110C3A" w:rsidRPr="00471A13">
              <w:rPr>
                <w:rFonts w:eastAsia="Times New Roman" w:cstheme="minorHAnsi"/>
                <w:sz w:val="24"/>
                <w:szCs w:val="24"/>
                <w:lang w:eastAsia="es-ES"/>
              </w:rPr>
              <w:t>Comidas</w:t>
            </w:r>
            <w:proofErr w:type="gramEnd"/>
            <w:r w:rsidR="00110C3A" w:rsidRPr="00471A13">
              <w:rPr>
                <w:rFonts w:eastAsia="Times New Roman" w:cstheme="minorHAnsi"/>
                <w:sz w:val="24"/>
                <w:szCs w:val="24"/>
                <w:lang w:eastAsia="es-ES"/>
              </w:rPr>
              <w:t xml:space="preserve"> </w:t>
            </w:r>
            <w:r w:rsidRPr="00471A13">
              <w:rPr>
                <w:rFonts w:eastAsia="Times New Roman" w:cstheme="minorHAnsi"/>
                <w:sz w:val="24"/>
                <w:szCs w:val="24"/>
                <w:lang w:eastAsia="es-ES"/>
              </w:rPr>
              <w:t>/</w:t>
            </w:r>
            <w:r w:rsidR="00A26F1C">
              <w:rPr>
                <w:rFonts w:eastAsia="Times New Roman" w:cstheme="minorHAnsi"/>
                <w:sz w:val="24"/>
                <w:szCs w:val="24"/>
                <w:lang w:eastAsia="es-ES"/>
              </w:rPr>
              <w:t>4</w:t>
            </w:r>
            <w:r w:rsidRPr="00471A13">
              <w:rPr>
                <w:rFonts w:eastAsia="Times New Roman" w:cstheme="minorHAnsi"/>
                <w:sz w:val="24"/>
                <w:szCs w:val="24"/>
                <w:lang w:eastAsia="es-ES"/>
              </w:rPr>
              <w:t xml:space="preserve"> visitas</w:t>
            </w:r>
          </w:p>
          <w:p w14:paraId="52DCC9AC" w14:textId="100D3446" w:rsidR="00F56CD7" w:rsidRPr="00471A13" w:rsidRDefault="00F56CD7" w:rsidP="004A7261">
            <w:pPr>
              <w:spacing w:after="0" w:line="240" w:lineRule="auto"/>
              <w:rPr>
                <w:rFonts w:eastAsia="Times New Roman" w:cstheme="minorHAnsi"/>
                <w:sz w:val="24"/>
                <w:szCs w:val="24"/>
                <w:lang w:eastAsia="es-ES"/>
              </w:rPr>
            </w:pPr>
          </w:p>
        </w:tc>
      </w:tr>
      <w:bookmarkEnd w:id="8"/>
      <w:tr w:rsidR="00F56CD7" w:rsidRPr="00471A13" w14:paraId="301DA518" w14:textId="77777777" w:rsidTr="00D35F80">
        <w:trPr>
          <w:trHeight w:val="271"/>
        </w:trPr>
        <w:tc>
          <w:tcPr>
            <w:tcW w:w="4668" w:type="dxa"/>
            <w:tcBorders>
              <w:top w:val="nil"/>
              <w:left w:val="nil"/>
              <w:bottom w:val="nil"/>
              <w:right w:val="nil"/>
            </w:tcBorders>
            <w:shd w:val="clear" w:color="auto" w:fill="auto"/>
            <w:noWrap/>
            <w:vAlign w:val="center"/>
          </w:tcPr>
          <w:p w14:paraId="5A9EBCA6" w14:textId="12A10E58" w:rsidR="00F56CD7" w:rsidRPr="00471A13" w:rsidRDefault="00F56CD7" w:rsidP="000629F0">
            <w:pPr>
              <w:spacing w:after="0" w:line="240" w:lineRule="auto"/>
              <w:rPr>
                <w:rFonts w:eastAsia="Times New Roman" w:cstheme="minorHAnsi"/>
                <w:b/>
                <w:bCs/>
                <w:sz w:val="24"/>
                <w:szCs w:val="24"/>
                <w:lang w:eastAsia="es-ES"/>
              </w:rPr>
            </w:pPr>
          </w:p>
        </w:tc>
        <w:tc>
          <w:tcPr>
            <w:tcW w:w="1167" w:type="dxa"/>
            <w:tcBorders>
              <w:top w:val="nil"/>
              <w:left w:val="nil"/>
              <w:bottom w:val="nil"/>
              <w:right w:val="nil"/>
            </w:tcBorders>
            <w:shd w:val="clear" w:color="auto" w:fill="auto"/>
            <w:noWrap/>
            <w:vAlign w:val="bottom"/>
          </w:tcPr>
          <w:p w14:paraId="16B81C2D" w14:textId="441FCA4F" w:rsidR="00F56CD7" w:rsidRPr="00471A13" w:rsidRDefault="00F56CD7" w:rsidP="000629F0">
            <w:pPr>
              <w:spacing w:after="0" w:line="240" w:lineRule="auto"/>
              <w:rPr>
                <w:rFonts w:eastAsia="Times New Roman" w:cstheme="minorHAnsi"/>
                <w:lang w:eastAsia="es-ES"/>
              </w:rPr>
            </w:pPr>
          </w:p>
        </w:tc>
      </w:tr>
      <w:tr w:rsidR="00F56CD7" w:rsidRPr="00471A13" w14:paraId="22E18C8B" w14:textId="77777777" w:rsidTr="00D35F80">
        <w:trPr>
          <w:trHeight w:val="271"/>
        </w:trPr>
        <w:tc>
          <w:tcPr>
            <w:tcW w:w="5835" w:type="dxa"/>
            <w:gridSpan w:val="2"/>
            <w:tcBorders>
              <w:top w:val="nil"/>
              <w:left w:val="nil"/>
              <w:bottom w:val="nil"/>
              <w:right w:val="nil"/>
            </w:tcBorders>
            <w:shd w:val="clear" w:color="auto" w:fill="auto"/>
            <w:noWrap/>
            <w:vAlign w:val="center"/>
          </w:tcPr>
          <w:p w14:paraId="22B55DF0" w14:textId="77777777" w:rsidR="00F56CD7" w:rsidRPr="00471A13" w:rsidRDefault="00F56CD7" w:rsidP="000629F0">
            <w:pPr>
              <w:spacing w:after="0" w:line="240" w:lineRule="auto"/>
              <w:rPr>
                <w:rFonts w:eastAsia="Times New Roman" w:cstheme="minorHAnsi"/>
                <w:sz w:val="24"/>
                <w:szCs w:val="24"/>
                <w:lang w:eastAsia="es-ES"/>
              </w:rPr>
            </w:pPr>
          </w:p>
        </w:tc>
      </w:tr>
      <w:bookmarkEnd w:id="6"/>
    </w:tbl>
    <w:p w14:paraId="3D82F197" w14:textId="77777777" w:rsidR="0036692F" w:rsidRPr="00471A13" w:rsidRDefault="0036692F" w:rsidP="004A7261">
      <w:pPr>
        <w:spacing w:after="0" w:line="240" w:lineRule="auto"/>
        <w:rPr>
          <w:rFonts w:eastAsia="Times New Roman" w:cstheme="minorHAnsi"/>
          <w:sz w:val="24"/>
          <w:szCs w:val="24"/>
          <w:lang w:eastAsia="es-ES"/>
        </w:rPr>
      </w:pPr>
    </w:p>
    <w:p w14:paraId="637AF004" w14:textId="77777777" w:rsidR="00110C3A" w:rsidRPr="00471A13" w:rsidRDefault="00110C3A" w:rsidP="004A7261">
      <w:pPr>
        <w:spacing w:after="0" w:line="240" w:lineRule="auto"/>
        <w:rPr>
          <w:rFonts w:cstheme="minorHAnsi"/>
          <w:b/>
          <w:sz w:val="24"/>
          <w:szCs w:val="24"/>
        </w:rPr>
      </w:pPr>
      <w:bookmarkStart w:id="9" w:name="_Hlk528080719"/>
      <w:bookmarkEnd w:id="7"/>
      <w:r w:rsidRPr="00471A13">
        <w:rPr>
          <w:rFonts w:cstheme="minorHAnsi"/>
          <w:b/>
          <w:sz w:val="24"/>
          <w:szCs w:val="24"/>
        </w:rPr>
        <w:t>Incluye:</w:t>
      </w:r>
    </w:p>
    <w:p w14:paraId="7E56B233" w14:textId="77777777" w:rsidR="00110C3A" w:rsidRPr="00471A13" w:rsidRDefault="00110C3A" w:rsidP="004A7261">
      <w:pPr>
        <w:spacing w:after="0" w:line="240" w:lineRule="auto"/>
        <w:rPr>
          <w:rFonts w:cstheme="minorHAnsi"/>
          <w:sz w:val="24"/>
          <w:szCs w:val="24"/>
        </w:rPr>
      </w:pPr>
      <w:r w:rsidRPr="00471A13">
        <w:rPr>
          <w:rFonts w:cstheme="minorHAnsi"/>
          <w:b/>
          <w:sz w:val="24"/>
          <w:szCs w:val="24"/>
        </w:rPr>
        <w:t>Comidas:</w:t>
      </w:r>
      <w:r w:rsidRPr="00471A13">
        <w:rPr>
          <w:rFonts w:cstheme="minorHAnsi"/>
          <w:sz w:val="24"/>
          <w:szCs w:val="24"/>
        </w:rPr>
        <w:t xml:space="preserve"> </w:t>
      </w:r>
    </w:p>
    <w:p w14:paraId="5EFF4C2E"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Almuerzo en Toledo</w:t>
      </w:r>
    </w:p>
    <w:p w14:paraId="031A7215"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xml:space="preserve">• Cena en Barcelona </w:t>
      </w:r>
    </w:p>
    <w:p w14:paraId="28973C4A"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Almuerzo en Pisa</w:t>
      </w:r>
    </w:p>
    <w:p w14:paraId="4CF0A040"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Almuerzo en Roma</w:t>
      </w:r>
    </w:p>
    <w:p w14:paraId="46409F07" w14:textId="6919B33E" w:rsidR="00045036" w:rsidRPr="00471A13" w:rsidRDefault="00110C3A" w:rsidP="004A7261">
      <w:pPr>
        <w:spacing w:after="0" w:line="240" w:lineRule="auto"/>
        <w:rPr>
          <w:rFonts w:cstheme="minorHAnsi"/>
          <w:sz w:val="24"/>
          <w:szCs w:val="24"/>
        </w:rPr>
      </w:pPr>
      <w:r w:rsidRPr="00471A13">
        <w:rPr>
          <w:rFonts w:cstheme="minorHAnsi"/>
          <w:sz w:val="24"/>
          <w:szCs w:val="24"/>
        </w:rPr>
        <w:t xml:space="preserve">• </w:t>
      </w:r>
      <w:r w:rsidR="006F65DE" w:rsidRPr="00471A13">
        <w:rPr>
          <w:rFonts w:cstheme="minorHAnsi"/>
          <w:sz w:val="24"/>
          <w:szCs w:val="24"/>
        </w:rPr>
        <w:t>Cena</w:t>
      </w:r>
      <w:r w:rsidRPr="00471A13">
        <w:rPr>
          <w:rFonts w:cstheme="minorHAnsi"/>
          <w:sz w:val="24"/>
          <w:szCs w:val="24"/>
        </w:rPr>
        <w:t xml:space="preserve"> en </w:t>
      </w:r>
      <w:r w:rsidR="002C46F6" w:rsidRPr="00471A13">
        <w:rPr>
          <w:rFonts w:cstheme="minorHAnsi"/>
          <w:sz w:val="24"/>
          <w:szCs w:val="24"/>
        </w:rPr>
        <w:t>Florencia</w:t>
      </w:r>
    </w:p>
    <w:p w14:paraId="382198F9"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xml:space="preserve">• Almuerzo en </w:t>
      </w:r>
      <w:r w:rsidR="004E3044" w:rsidRPr="00471A13">
        <w:rPr>
          <w:rFonts w:cstheme="minorHAnsi"/>
          <w:sz w:val="24"/>
          <w:szCs w:val="24"/>
        </w:rPr>
        <w:t>Venecia</w:t>
      </w:r>
    </w:p>
    <w:p w14:paraId="1CA77E43" w14:textId="22662879" w:rsidR="00110C3A" w:rsidRPr="00A26F1C" w:rsidRDefault="00110C3A" w:rsidP="004A7261">
      <w:pPr>
        <w:spacing w:after="0" w:line="240" w:lineRule="auto"/>
        <w:rPr>
          <w:rFonts w:cstheme="minorHAnsi"/>
          <w:sz w:val="24"/>
          <w:szCs w:val="24"/>
        </w:rPr>
      </w:pPr>
      <w:r w:rsidRPr="00471A13">
        <w:rPr>
          <w:rFonts w:cstheme="minorHAnsi"/>
          <w:sz w:val="24"/>
          <w:szCs w:val="24"/>
        </w:rPr>
        <w:t xml:space="preserve">• Almuerzo en </w:t>
      </w:r>
      <w:r w:rsidR="00495ABD" w:rsidRPr="00471A13">
        <w:rPr>
          <w:rFonts w:cstheme="minorHAnsi"/>
          <w:sz w:val="24"/>
          <w:szCs w:val="24"/>
        </w:rPr>
        <w:t>Montmartre</w:t>
      </w:r>
      <w:r w:rsidRPr="00471A13">
        <w:rPr>
          <w:rFonts w:cstheme="minorHAnsi"/>
          <w:sz w:val="24"/>
          <w:szCs w:val="24"/>
        </w:rPr>
        <w:t xml:space="preserve"> </w:t>
      </w:r>
    </w:p>
    <w:bookmarkEnd w:id="9"/>
    <w:p w14:paraId="32C07AC7" w14:textId="77777777" w:rsidR="00D35F80" w:rsidRDefault="00D35F80" w:rsidP="004A7261">
      <w:pPr>
        <w:spacing w:after="0" w:line="240" w:lineRule="auto"/>
        <w:rPr>
          <w:rFonts w:cstheme="minorHAnsi"/>
          <w:b/>
          <w:sz w:val="24"/>
          <w:szCs w:val="24"/>
        </w:rPr>
      </w:pPr>
    </w:p>
    <w:p w14:paraId="11D11107" w14:textId="24538275" w:rsidR="00110C3A" w:rsidRPr="00471A13" w:rsidRDefault="00110C3A" w:rsidP="004A7261">
      <w:pPr>
        <w:spacing w:after="0" w:line="240" w:lineRule="auto"/>
        <w:rPr>
          <w:rFonts w:cstheme="minorHAnsi"/>
          <w:b/>
          <w:sz w:val="24"/>
          <w:szCs w:val="24"/>
        </w:rPr>
      </w:pPr>
      <w:r w:rsidRPr="00471A13">
        <w:rPr>
          <w:rFonts w:cstheme="minorHAnsi"/>
          <w:b/>
          <w:sz w:val="24"/>
          <w:szCs w:val="24"/>
        </w:rPr>
        <w:lastRenderedPageBreak/>
        <w:t>Visitas:</w:t>
      </w:r>
    </w:p>
    <w:p w14:paraId="3A2AB5DC" w14:textId="77777777" w:rsidR="00A26F1C" w:rsidRDefault="00A26F1C" w:rsidP="004A7261">
      <w:pPr>
        <w:spacing w:after="0" w:line="240" w:lineRule="auto"/>
        <w:rPr>
          <w:rFonts w:cstheme="minorHAnsi"/>
          <w:sz w:val="24"/>
          <w:szCs w:val="24"/>
        </w:rPr>
      </w:pPr>
    </w:p>
    <w:p w14:paraId="7EF7CDB8" w14:textId="011267F4" w:rsidR="00110C3A" w:rsidRPr="00471A13" w:rsidRDefault="00110C3A" w:rsidP="004A7261">
      <w:pPr>
        <w:spacing w:after="0" w:line="240" w:lineRule="auto"/>
        <w:rPr>
          <w:rFonts w:cstheme="minorHAnsi"/>
          <w:sz w:val="24"/>
          <w:szCs w:val="24"/>
        </w:rPr>
      </w:pPr>
      <w:r w:rsidRPr="00471A13">
        <w:rPr>
          <w:rFonts w:cstheme="minorHAnsi"/>
          <w:sz w:val="24"/>
          <w:szCs w:val="24"/>
        </w:rPr>
        <w:t>• Visita Museos Vaticanos</w:t>
      </w:r>
    </w:p>
    <w:p w14:paraId="7B0E72DC" w14:textId="77777777" w:rsidR="00DA445A" w:rsidRPr="00471A13" w:rsidRDefault="00DA445A" w:rsidP="00DA445A">
      <w:pPr>
        <w:spacing w:after="0"/>
        <w:rPr>
          <w:rFonts w:cstheme="minorHAnsi"/>
          <w:sz w:val="24"/>
          <w:szCs w:val="24"/>
        </w:rPr>
      </w:pPr>
      <w:bookmarkStart w:id="10" w:name="_Hlk21352499"/>
      <w:r w:rsidRPr="00471A13">
        <w:rPr>
          <w:rFonts w:cstheme="minorHAnsi"/>
          <w:sz w:val="24"/>
          <w:szCs w:val="24"/>
        </w:rPr>
        <w:t>• Iluminaciones de Paris</w:t>
      </w:r>
    </w:p>
    <w:bookmarkEnd w:id="10"/>
    <w:p w14:paraId="039BFF89" w14:textId="604AC111" w:rsidR="00110C3A" w:rsidRPr="00471A13" w:rsidRDefault="00110C3A" w:rsidP="004A7261">
      <w:pPr>
        <w:spacing w:after="0" w:line="240" w:lineRule="auto"/>
        <w:rPr>
          <w:rFonts w:cstheme="minorHAnsi"/>
          <w:sz w:val="24"/>
          <w:szCs w:val="24"/>
        </w:rPr>
      </w:pPr>
      <w:r w:rsidRPr="00471A13">
        <w:rPr>
          <w:rFonts w:cstheme="minorHAnsi"/>
          <w:sz w:val="24"/>
          <w:szCs w:val="24"/>
        </w:rPr>
        <w:t xml:space="preserve">• Subida Torre Eiffel </w:t>
      </w:r>
      <w:r w:rsidR="00B67B74" w:rsidRPr="00471A13">
        <w:rPr>
          <w:rFonts w:cstheme="minorHAnsi"/>
          <w:sz w:val="24"/>
          <w:szCs w:val="24"/>
        </w:rPr>
        <w:t>2</w:t>
      </w:r>
      <w:r w:rsidRPr="00471A13">
        <w:rPr>
          <w:rFonts w:cstheme="minorHAnsi"/>
          <w:sz w:val="24"/>
          <w:szCs w:val="24"/>
        </w:rPr>
        <w:t xml:space="preserve">º Piso </w:t>
      </w:r>
    </w:p>
    <w:p w14:paraId="12A6EFA2"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Paseo en Bateaux Parisiens por el rio Sena</w:t>
      </w:r>
    </w:p>
    <w:p w14:paraId="2943CA8F" w14:textId="77777777" w:rsidR="00110C3A" w:rsidRPr="00471A13" w:rsidRDefault="00110C3A" w:rsidP="004A7261">
      <w:pPr>
        <w:spacing w:after="0" w:line="240" w:lineRule="auto"/>
        <w:rPr>
          <w:rFonts w:cstheme="minorHAnsi"/>
          <w:sz w:val="24"/>
          <w:szCs w:val="24"/>
        </w:rPr>
      </w:pPr>
    </w:p>
    <w:p w14:paraId="28BE85F9" w14:textId="77777777" w:rsidR="0036692F" w:rsidRPr="00471A13" w:rsidRDefault="0036692F" w:rsidP="004A7261">
      <w:pPr>
        <w:spacing w:after="0" w:line="240" w:lineRule="auto"/>
        <w:rPr>
          <w:rFonts w:cstheme="minorHAnsi"/>
          <w:b/>
          <w:sz w:val="24"/>
          <w:szCs w:val="24"/>
        </w:rPr>
      </w:pPr>
      <w:r w:rsidRPr="00471A13">
        <w:rPr>
          <w:rFonts w:cstheme="minorHAnsi"/>
          <w:b/>
          <w:sz w:val="24"/>
          <w:szCs w:val="24"/>
        </w:rPr>
        <w:t>EL PRECIO INCLUYE</w:t>
      </w:r>
    </w:p>
    <w:p w14:paraId="302679E0" w14:textId="256700A1" w:rsidR="0036692F" w:rsidRPr="00471A13" w:rsidRDefault="0036692F" w:rsidP="004A7261">
      <w:pPr>
        <w:spacing w:after="0" w:line="240" w:lineRule="auto"/>
        <w:rPr>
          <w:rFonts w:cstheme="minorHAnsi"/>
          <w:sz w:val="24"/>
          <w:szCs w:val="24"/>
        </w:rPr>
      </w:pPr>
      <w:r w:rsidRPr="00471A13">
        <w:rPr>
          <w:rFonts w:cstheme="minorHAnsi"/>
          <w:sz w:val="24"/>
          <w:szCs w:val="24"/>
        </w:rPr>
        <w:t xml:space="preserve">Transporte durante todo el recorrido </w:t>
      </w:r>
      <w:r w:rsidR="00DA3952" w:rsidRPr="00471A13">
        <w:rPr>
          <w:rFonts w:cstheme="minorHAnsi"/>
          <w:sz w:val="24"/>
          <w:szCs w:val="24"/>
        </w:rPr>
        <w:t>europeo</w:t>
      </w:r>
      <w:r w:rsidRPr="00471A13">
        <w:rPr>
          <w:rFonts w:cstheme="minorHAnsi"/>
          <w:sz w:val="24"/>
          <w:szCs w:val="24"/>
        </w:rPr>
        <w:t xml:space="preserve"> en </w:t>
      </w:r>
      <w:r w:rsidR="006F65DE" w:rsidRPr="00471A13">
        <w:rPr>
          <w:rFonts w:cstheme="minorHAnsi"/>
          <w:sz w:val="24"/>
          <w:szCs w:val="24"/>
        </w:rPr>
        <w:t>unidades</w:t>
      </w:r>
      <w:r w:rsidRPr="00471A13">
        <w:rPr>
          <w:rFonts w:cstheme="minorHAnsi"/>
          <w:sz w:val="24"/>
          <w:szCs w:val="24"/>
        </w:rPr>
        <w:t xml:space="preserve"> de gran Confort con WI-FI incluido y choferes experimentados.</w:t>
      </w:r>
    </w:p>
    <w:p w14:paraId="1FBB2066" w14:textId="77777777" w:rsidR="004C20EA" w:rsidRDefault="004C20EA" w:rsidP="004C20EA">
      <w:pPr>
        <w:widowControl w:val="0"/>
        <w:autoSpaceDE w:val="0"/>
        <w:autoSpaceDN w:val="0"/>
        <w:spacing w:after="0" w:line="240" w:lineRule="auto"/>
        <w:contextualSpacing/>
        <w:jc w:val="both"/>
        <w:rPr>
          <w:rFonts w:ascii="Calibri" w:hAnsi="Calibri" w:cs="Calibri"/>
        </w:rPr>
      </w:pPr>
      <w:r>
        <w:rPr>
          <w:rFonts w:ascii="Calibri" w:hAnsi="Calibri" w:cs="Calibri"/>
        </w:rPr>
        <w:t>Acompañamiento de Guía correo desde el inicio hasta el fin del circuito</w:t>
      </w:r>
    </w:p>
    <w:p w14:paraId="578C9B9F" w14:textId="6C225253" w:rsidR="0036692F" w:rsidRPr="00471A13" w:rsidRDefault="0036692F" w:rsidP="004A7261">
      <w:pPr>
        <w:spacing w:after="0" w:line="240" w:lineRule="auto"/>
        <w:rPr>
          <w:rFonts w:cstheme="minorHAnsi"/>
          <w:sz w:val="24"/>
          <w:szCs w:val="24"/>
        </w:rPr>
      </w:pPr>
      <w:r w:rsidRPr="00471A13">
        <w:rPr>
          <w:rFonts w:cstheme="minorHAnsi"/>
          <w:sz w:val="24"/>
          <w:szCs w:val="24"/>
        </w:rPr>
        <w:t xml:space="preserve">Traslados de llegada y salida del aeropuerto a </w:t>
      </w:r>
      <w:r w:rsidR="004D394D" w:rsidRPr="00471A13">
        <w:rPr>
          <w:rFonts w:cstheme="minorHAnsi"/>
          <w:sz w:val="24"/>
          <w:szCs w:val="24"/>
        </w:rPr>
        <w:t>h</w:t>
      </w:r>
      <w:r w:rsidRPr="00471A13">
        <w:rPr>
          <w:rFonts w:cstheme="minorHAnsi"/>
          <w:sz w:val="24"/>
          <w:szCs w:val="24"/>
        </w:rPr>
        <w:t>otel y viceversa</w:t>
      </w:r>
      <w:r w:rsidR="004D394D" w:rsidRPr="00471A13">
        <w:rPr>
          <w:rFonts w:cstheme="minorHAnsi"/>
          <w:sz w:val="24"/>
          <w:szCs w:val="24"/>
        </w:rPr>
        <w:t>.</w:t>
      </w:r>
    </w:p>
    <w:p w14:paraId="483B103B" w14:textId="56A00962" w:rsidR="0036692F" w:rsidRPr="00471A13" w:rsidRDefault="0036692F" w:rsidP="004A7261">
      <w:pPr>
        <w:spacing w:after="0" w:line="240" w:lineRule="auto"/>
        <w:rPr>
          <w:rFonts w:cstheme="minorHAnsi"/>
          <w:sz w:val="24"/>
          <w:szCs w:val="24"/>
        </w:rPr>
      </w:pPr>
      <w:r w:rsidRPr="00471A13">
        <w:rPr>
          <w:rFonts w:cstheme="minorHAnsi"/>
          <w:sz w:val="24"/>
          <w:szCs w:val="24"/>
        </w:rPr>
        <w:t xml:space="preserve">Alojamiento y desayuno </w:t>
      </w:r>
      <w:r w:rsidR="004D394D" w:rsidRPr="00471A13">
        <w:rPr>
          <w:rFonts w:cstheme="minorHAnsi"/>
          <w:sz w:val="24"/>
          <w:szCs w:val="24"/>
        </w:rPr>
        <w:t>b</w:t>
      </w:r>
      <w:r w:rsidRPr="00471A13">
        <w:rPr>
          <w:rFonts w:cstheme="minorHAnsi"/>
          <w:sz w:val="24"/>
          <w:szCs w:val="24"/>
        </w:rPr>
        <w:t xml:space="preserve">uffet en los </w:t>
      </w:r>
      <w:r w:rsidR="004D394D" w:rsidRPr="00471A13">
        <w:rPr>
          <w:rFonts w:cstheme="minorHAnsi"/>
          <w:sz w:val="24"/>
          <w:szCs w:val="24"/>
        </w:rPr>
        <w:t>h</w:t>
      </w:r>
      <w:r w:rsidRPr="00471A13">
        <w:rPr>
          <w:rFonts w:cstheme="minorHAnsi"/>
          <w:sz w:val="24"/>
          <w:szCs w:val="24"/>
        </w:rPr>
        <w:t xml:space="preserve">oteles indicados o de similar </w:t>
      </w:r>
      <w:r w:rsidR="004D394D" w:rsidRPr="00471A13">
        <w:rPr>
          <w:lang w:eastAsia="es-ES"/>
        </w:rPr>
        <w:t>c</w:t>
      </w:r>
      <w:r w:rsidR="002E03AA" w:rsidRPr="00471A13">
        <w:rPr>
          <w:lang w:eastAsia="es-ES"/>
        </w:rPr>
        <w:t>ategoría</w:t>
      </w:r>
      <w:r w:rsidR="004D394D" w:rsidRPr="00471A13">
        <w:rPr>
          <w:lang w:eastAsia="es-ES"/>
        </w:rPr>
        <w:t>:</w:t>
      </w:r>
      <w:r w:rsidR="002E03AA" w:rsidRPr="00471A13">
        <w:rPr>
          <w:lang w:eastAsia="es-ES"/>
        </w:rPr>
        <w:t xml:space="preserve"> Primera, Turista Sup. y Turista</w:t>
      </w:r>
      <w:r w:rsidRPr="00471A13">
        <w:rPr>
          <w:rFonts w:cstheme="minorHAnsi"/>
          <w:sz w:val="24"/>
          <w:szCs w:val="24"/>
        </w:rPr>
        <w:t>.</w:t>
      </w:r>
    </w:p>
    <w:p w14:paraId="1CEA8FBC" w14:textId="7BBD20E0" w:rsidR="0036692F" w:rsidRPr="00471A13" w:rsidRDefault="0036692F" w:rsidP="004A7261">
      <w:pPr>
        <w:spacing w:after="0" w:line="240" w:lineRule="auto"/>
        <w:rPr>
          <w:rFonts w:cstheme="minorHAnsi"/>
          <w:sz w:val="24"/>
          <w:szCs w:val="24"/>
        </w:rPr>
      </w:pPr>
      <w:r w:rsidRPr="00471A13">
        <w:rPr>
          <w:rFonts w:cstheme="minorHAnsi"/>
          <w:sz w:val="24"/>
          <w:szCs w:val="24"/>
        </w:rPr>
        <w:t>Todas las tasas turísticas en las ciudades de pernocte</w:t>
      </w:r>
      <w:r w:rsidR="004D394D" w:rsidRPr="00471A13">
        <w:rPr>
          <w:rFonts w:cstheme="minorHAnsi"/>
          <w:sz w:val="24"/>
          <w:szCs w:val="24"/>
        </w:rPr>
        <w:t>.</w:t>
      </w:r>
    </w:p>
    <w:p w14:paraId="6D98F324" w14:textId="21A332C7" w:rsidR="0036692F" w:rsidRPr="00471A13" w:rsidRDefault="0036692F" w:rsidP="004A7261">
      <w:pPr>
        <w:spacing w:after="0" w:line="240" w:lineRule="auto"/>
        <w:rPr>
          <w:rFonts w:cstheme="minorHAnsi"/>
          <w:sz w:val="24"/>
          <w:szCs w:val="24"/>
        </w:rPr>
      </w:pPr>
      <w:r w:rsidRPr="00471A13">
        <w:rPr>
          <w:rFonts w:cstheme="minorHAnsi"/>
          <w:sz w:val="24"/>
          <w:szCs w:val="24"/>
        </w:rPr>
        <w:t>Guías locales para las visitas de las ciudades tal como se indica en el itinerario</w:t>
      </w:r>
      <w:r w:rsidR="004D394D" w:rsidRPr="00471A13">
        <w:rPr>
          <w:rFonts w:cstheme="minorHAnsi"/>
          <w:sz w:val="24"/>
          <w:szCs w:val="24"/>
        </w:rPr>
        <w:t>.</w:t>
      </w:r>
    </w:p>
    <w:p w14:paraId="79E8B6C0" w14:textId="77777777" w:rsidR="002479F0" w:rsidRDefault="002479F0" w:rsidP="002479F0">
      <w:pPr>
        <w:pStyle w:val="ListParagraph"/>
        <w:jc w:val="both"/>
        <w:rPr>
          <w:color w:val="C45911" w:themeColor="accent2" w:themeShade="BF"/>
          <w:sz w:val="28"/>
          <w:szCs w:val="28"/>
        </w:rPr>
      </w:pPr>
    </w:p>
    <w:p w14:paraId="2F9814DD" w14:textId="1EF6B775" w:rsidR="002479F0" w:rsidRPr="00216A6E" w:rsidRDefault="002479F0" w:rsidP="002479F0">
      <w:pPr>
        <w:pStyle w:val="ListParagraph"/>
        <w:ind w:left="2136" w:firstLine="696"/>
        <w:jc w:val="both"/>
        <w:rPr>
          <w:color w:val="C45911" w:themeColor="accent2" w:themeShade="BF"/>
          <w:sz w:val="28"/>
          <w:szCs w:val="28"/>
        </w:rPr>
      </w:pPr>
      <w:r w:rsidRPr="00216A6E">
        <w:rPr>
          <w:color w:val="C45911" w:themeColor="accent2" w:themeShade="BF"/>
          <w:sz w:val="28"/>
          <w:szCs w:val="28"/>
        </w:rPr>
        <w:t>INFORMACION IMPORTANTE:</w:t>
      </w:r>
    </w:p>
    <w:p w14:paraId="786530F5" w14:textId="0B3547C9" w:rsidR="002479F0" w:rsidRPr="0056093F" w:rsidRDefault="002479F0" w:rsidP="002479F0">
      <w:pPr>
        <w:pStyle w:val="ListParagraph"/>
        <w:widowControl w:val="0"/>
        <w:numPr>
          <w:ilvl w:val="0"/>
          <w:numId w:val="6"/>
        </w:numPr>
        <w:tabs>
          <w:tab w:val="left" w:pos="882"/>
        </w:tabs>
        <w:autoSpaceDE w:val="0"/>
        <w:autoSpaceDN w:val="0"/>
        <w:spacing w:before="56" w:after="0" w:line="256" w:lineRule="auto"/>
        <w:ind w:right="136"/>
        <w:contextualSpacing w:val="0"/>
        <w:jc w:val="both"/>
        <w:rPr>
          <w:rFonts w:cstheme="minorHAnsi"/>
          <w:sz w:val="20"/>
          <w:szCs w:val="20"/>
        </w:rPr>
      </w:pPr>
      <w:r w:rsidRPr="0056093F">
        <w:rPr>
          <w:rFonts w:cstheme="minorHAnsi"/>
          <w:b/>
          <w:sz w:val="20"/>
          <w:szCs w:val="20"/>
        </w:rPr>
        <w:t xml:space="preserve">VACUNAS: </w:t>
      </w:r>
      <w:r w:rsidRPr="0056093F">
        <w:rPr>
          <w:rFonts w:cstheme="minorHAnsi"/>
          <w:sz w:val="20"/>
          <w:szCs w:val="20"/>
        </w:rPr>
        <w:t>Se requiere que el participante de este itinerario este con su vacunación completa (tiene que haber pasado al menos 14 días después de su última</w:t>
      </w:r>
      <w:r w:rsidRPr="0056093F">
        <w:rPr>
          <w:rFonts w:cstheme="minorHAnsi"/>
          <w:spacing w:val="-16"/>
          <w:sz w:val="20"/>
          <w:szCs w:val="20"/>
        </w:rPr>
        <w:t xml:space="preserve"> </w:t>
      </w:r>
      <w:r w:rsidRPr="0056093F">
        <w:rPr>
          <w:rFonts w:cstheme="minorHAnsi"/>
          <w:sz w:val="20"/>
          <w:szCs w:val="20"/>
        </w:rPr>
        <w:t>dosis)</w:t>
      </w:r>
      <w:r w:rsidR="00A26F1C">
        <w:rPr>
          <w:rFonts w:cstheme="minorHAnsi"/>
          <w:sz w:val="20"/>
          <w:szCs w:val="20"/>
        </w:rPr>
        <w:t xml:space="preserve"> Y NOS MAS DE 4 MESES DE LA ULTIMA APLICACIÓN PARA SU FECHA DE VIAJE.</w:t>
      </w:r>
    </w:p>
    <w:p w14:paraId="5D141C91" w14:textId="7CD32B15" w:rsidR="002479F0" w:rsidRPr="0056093F" w:rsidRDefault="002479F0" w:rsidP="002479F0">
      <w:pPr>
        <w:pStyle w:val="ListParagraph"/>
        <w:widowControl w:val="0"/>
        <w:numPr>
          <w:ilvl w:val="0"/>
          <w:numId w:val="6"/>
        </w:numPr>
        <w:tabs>
          <w:tab w:val="left" w:pos="882"/>
        </w:tabs>
        <w:autoSpaceDE w:val="0"/>
        <w:autoSpaceDN w:val="0"/>
        <w:spacing w:after="0" w:line="256" w:lineRule="auto"/>
        <w:ind w:right="176"/>
        <w:contextualSpacing w:val="0"/>
        <w:jc w:val="both"/>
        <w:rPr>
          <w:rFonts w:cstheme="minorHAnsi"/>
          <w:sz w:val="20"/>
          <w:szCs w:val="20"/>
        </w:rPr>
      </w:pPr>
      <w:r w:rsidRPr="0056093F">
        <w:rPr>
          <w:rFonts w:cstheme="minorHAnsi"/>
          <w:b/>
          <w:sz w:val="20"/>
          <w:szCs w:val="20"/>
        </w:rPr>
        <w:t xml:space="preserve">DEPOSITOS: </w:t>
      </w:r>
      <w:r w:rsidRPr="0056093F">
        <w:rPr>
          <w:rFonts w:cstheme="minorHAnsi"/>
          <w:sz w:val="20"/>
          <w:szCs w:val="20"/>
        </w:rPr>
        <w:t xml:space="preserve">El tour se reservará con un depósito inicial de </w:t>
      </w:r>
      <w:r w:rsidR="00A26F1C">
        <w:rPr>
          <w:rFonts w:cstheme="minorHAnsi"/>
          <w:sz w:val="20"/>
          <w:szCs w:val="20"/>
        </w:rPr>
        <w:t>00</w:t>
      </w:r>
      <w:r w:rsidRPr="0056093F">
        <w:rPr>
          <w:rFonts w:cstheme="minorHAnsi"/>
          <w:sz w:val="20"/>
          <w:szCs w:val="20"/>
        </w:rPr>
        <w:t xml:space="preserve">.00 </w:t>
      </w:r>
      <w:r w:rsidR="00A26F1C">
        <w:rPr>
          <w:rFonts w:cstheme="minorHAnsi"/>
          <w:sz w:val="20"/>
          <w:szCs w:val="20"/>
        </w:rPr>
        <w:t>EUROS</w:t>
      </w:r>
      <w:r w:rsidRPr="0056093F">
        <w:rPr>
          <w:rFonts w:cstheme="minorHAnsi"/>
          <w:sz w:val="20"/>
          <w:szCs w:val="20"/>
        </w:rPr>
        <w:t xml:space="preserve"> por persona y el saldo final lo podrá pagar hasta 60 DIAS ANTES. El monto abonado hasta la fecha, no es reembolsable bajo ningún</w:t>
      </w:r>
      <w:r w:rsidRPr="0056093F">
        <w:rPr>
          <w:rFonts w:cstheme="minorHAnsi"/>
          <w:spacing w:val="-5"/>
          <w:sz w:val="20"/>
          <w:szCs w:val="20"/>
        </w:rPr>
        <w:t xml:space="preserve"> </w:t>
      </w:r>
      <w:r w:rsidRPr="0056093F">
        <w:rPr>
          <w:rFonts w:cstheme="minorHAnsi"/>
          <w:sz w:val="20"/>
          <w:szCs w:val="20"/>
        </w:rPr>
        <w:t>motivo. Excepto por negación de visado, enfermedad o muerto de familiar directo.</w:t>
      </w:r>
    </w:p>
    <w:p w14:paraId="6798C05D" w14:textId="77777777" w:rsidR="002479F0" w:rsidRPr="0056093F" w:rsidRDefault="002479F0" w:rsidP="002479F0">
      <w:pPr>
        <w:pStyle w:val="ListParagraph"/>
        <w:widowControl w:val="0"/>
        <w:numPr>
          <w:ilvl w:val="0"/>
          <w:numId w:val="6"/>
        </w:numPr>
        <w:tabs>
          <w:tab w:val="left" w:pos="882"/>
        </w:tabs>
        <w:autoSpaceDE w:val="0"/>
        <w:autoSpaceDN w:val="0"/>
        <w:spacing w:after="0" w:line="256" w:lineRule="auto"/>
        <w:ind w:right="151"/>
        <w:contextualSpacing w:val="0"/>
        <w:jc w:val="both"/>
        <w:rPr>
          <w:rFonts w:cstheme="minorHAnsi"/>
          <w:sz w:val="20"/>
          <w:szCs w:val="20"/>
        </w:rPr>
      </w:pPr>
      <w:r w:rsidRPr="0056093F">
        <w:rPr>
          <w:rFonts w:cstheme="minorHAnsi"/>
          <w:b/>
          <w:sz w:val="20"/>
          <w:szCs w:val="20"/>
        </w:rPr>
        <w:t xml:space="preserve">VISA: </w:t>
      </w:r>
      <w:r w:rsidRPr="0056093F">
        <w:rPr>
          <w:rFonts w:cstheme="minorHAnsi"/>
          <w:sz w:val="20"/>
          <w:szCs w:val="20"/>
        </w:rPr>
        <w:t xml:space="preserve">Los viajeros con pasaporte estadounidense no necesitan visado. Pasaporte DOMINICANO necesita visado. </w:t>
      </w:r>
    </w:p>
    <w:p w14:paraId="4CD454BC" w14:textId="77777777" w:rsidR="002479F0" w:rsidRPr="0056093F" w:rsidRDefault="002479F0" w:rsidP="002479F0">
      <w:pPr>
        <w:widowControl w:val="0"/>
        <w:tabs>
          <w:tab w:val="left" w:pos="882"/>
        </w:tabs>
        <w:autoSpaceDE w:val="0"/>
        <w:autoSpaceDN w:val="0"/>
        <w:spacing w:after="0"/>
        <w:ind w:right="151"/>
        <w:jc w:val="both"/>
        <w:rPr>
          <w:rFonts w:cstheme="minorHAnsi"/>
          <w:color w:val="C45911" w:themeColor="accent2" w:themeShade="BF"/>
          <w:sz w:val="20"/>
          <w:szCs w:val="20"/>
        </w:rPr>
      </w:pPr>
    </w:p>
    <w:p w14:paraId="08C37DC7" w14:textId="77777777" w:rsidR="002479F0" w:rsidRPr="0056093F" w:rsidRDefault="002479F0" w:rsidP="002479F0">
      <w:pPr>
        <w:widowControl w:val="0"/>
        <w:tabs>
          <w:tab w:val="left" w:pos="882"/>
        </w:tabs>
        <w:autoSpaceDE w:val="0"/>
        <w:autoSpaceDN w:val="0"/>
        <w:spacing w:after="0"/>
        <w:ind w:right="151"/>
        <w:jc w:val="center"/>
        <w:rPr>
          <w:rFonts w:cstheme="minorHAnsi"/>
          <w:b/>
          <w:bCs/>
          <w:i/>
          <w:iCs/>
          <w:color w:val="C45911" w:themeColor="accent2" w:themeShade="BF"/>
          <w:sz w:val="20"/>
          <w:szCs w:val="20"/>
          <w:u w:val="single"/>
        </w:rPr>
      </w:pPr>
    </w:p>
    <w:p w14:paraId="4EBCE7BA" w14:textId="77777777" w:rsidR="002479F0" w:rsidRPr="0056093F" w:rsidRDefault="002479F0" w:rsidP="002479F0">
      <w:pPr>
        <w:widowControl w:val="0"/>
        <w:tabs>
          <w:tab w:val="left" w:pos="882"/>
        </w:tabs>
        <w:autoSpaceDE w:val="0"/>
        <w:autoSpaceDN w:val="0"/>
        <w:spacing w:after="0"/>
        <w:ind w:right="151"/>
        <w:jc w:val="center"/>
        <w:rPr>
          <w:rFonts w:cstheme="minorHAnsi"/>
          <w:b/>
          <w:bCs/>
          <w:i/>
          <w:iCs/>
          <w:color w:val="C45911" w:themeColor="accent2" w:themeShade="BF"/>
          <w:sz w:val="20"/>
          <w:szCs w:val="20"/>
          <w:u w:val="single"/>
        </w:rPr>
      </w:pPr>
      <w:r w:rsidRPr="0056093F">
        <w:rPr>
          <w:rFonts w:cstheme="minorHAnsi"/>
          <w:b/>
          <w:bCs/>
          <w:i/>
          <w:iCs/>
          <w:color w:val="C45911" w:themeColor="accent2" w:themeShade="BF"/>
          <w:sz w:val="20"/>
          <w:szCs w:val="20"/>
          <w:u w:val="single"/>
        </w:rPr>
        <w:t>CONDICIONES GENERALES PARA LAS RESERVAS DE ESTE ITINERARIO GRUPAL.</w:t>
      </w:r>
    </w:p>
    <w:p w14:paraId="40129965" w14:textId="77777777" w:rsidR="002479F0" w:rsidRPr="0056093F" w:rsidRDefault="002479F0" w:rsidP="002479F0">
      <w:pPr>
        <w:pStyle w:val="BodyText"/>
        <w:spacing w:before="10"/>
        <w:rPr>
          <w:rFonts w:asciiTheme="minorHAnsi" w:hAnsiTheme="minorHAnsi" w:cstheme="minorHAnsi"/>
          <w:b/>
          <w:sz w:val="20"/>
          <w:szCs w:val="20"/>
        </w:rPr>
      </w:pPr>
    </w:p>
    <w:p w14:paraId="249394D4" w14:textId="77777777" w:rsidR="002479F0" w:rsidRPr="00376ACA" w:rsidRDefault="002479F0" w:rsidP="00376ACA">
      <w:r w:rsidRPr="00376ACA">
        <w:t>Todos los viajeros deberán llevar su documentación en regla, pasaporte vigente mínimo</w:t>
      </w:r>
      <w:r w:rsidRPr="00376ACA">
        <w:rPr>
          <w:spacing w:val="-24"/>
        </w:rPr>
        <w:t xml:space="preserve"> </w:t>
      </w:r>
      <w:r w:rsidRPr="00376ACA">
        <w:t>de 6 meses de vigencia.</w:t>
      </w:r>
    </w:p>
    <w:p w14:paraId="4CC15A63" w14:textId="77777777" w:rsidR="002479F0" w:rsidRPr="00376ACA" w:rsidRDefault="002479F0" w:rsidP="00376ACA">
      <w:r w:rsidRPr="00376ACA">
        <w:t>Considerar que su pasaporte debe contar por lo menos con 02 páginas en blanco.</w:t>
      </w:r>
    </w:p>
    <w:p w14:paraId="30B56BD8" w14:textId="1BA01751" w:rsidR="002479F0" w:rsidRPr="00376ACA" w:rsidRDefault="002479F0" w:rsidP="00376ACA">
      <w:r w:rsidRPr="00376ACA">
        <w:t>Al día de hoy el espacio Schengen requiere la vacunación completa, la última dosis debe estas aplicada dentro de los últimos</w:t>
      </w:r>
      <w:r w:rsidR="00A26F1C" w:rsidRPr="00376ACA">
        <w:t xml:space="preserve"> 4</w:t>
      </w:r>
      <w:r w:rsidRPr="00376ACA">
        <w:t xml:space="preserve"> meses. (sujeto a cambios, estaremos informando).</w:t>
      </w:r>
    </w:p>
    <w:p w14:paraId="3AF71C2E" w14:textId="77777777" w:rsidR="002479F0" w:rsidRPr="00376ACA" w:rsidRDefault="002479F0" w:rsidP="00376ACA">
      <w:r w:rsidRPr="00376ACA">
        <w:t>El</w:t>
      </w:r>
      <w:r w:rsidRPr="00376ACA">
        <w:rPr>
          <w:spacing w:val="-14"/>
        </w:rPr>
        <w:t xml:space="preserve"> </w:t>
      </w:r>
      <w:r w:rsidRPr="00376ACA">
        <w:t>itinerario</w:t>
      </w:r>
      <w:r w:rsidRPr="00376ACA">
        <w:rPr>
          <w:spacing w:val="-12"/>
        </w:rPr>
        <w:t xml:space="preserve"> </w:t>
      </w:r>
      <w:r w:rsidRPr="00376ACA">
        <w:t>podría</w:t>
      </w:r>
      <w:r w:rsidRPr="00376ACA">
        <w:rPr>
          <w:spacing w:val="-16"/>
        </w:rPr>
        <w:t xml:space="preserve"> </w:t>
      </w:r>
      <w:r w:rsidRPr="00376ACA">
        <w:t>verse</w:t>
      </w:r>
      <w:r w:rsidRPr="00376ACA">
        <w:rPr>
          <w:spacing w:val="-12"/>
        </w:rPr>
        <w:t xml:space="preserve"> </w:t>
      </w:r>
      <w:r w:rsidRPr="00376ACA">
        <w:t>afectado</w:t>
      </w:r>
      <w:r w:rsidRPr="00376ACA">
        <w:rPr>
          <w:spacing w:val="-12"/>
        </w:rPr>
        <w:t xml:space="preserve"> </w:t>
      </w:r>
      <w:r w:rsidRPr="00376ACA">
        <w:t>según</w:t>
      </w:r>
      <w:r w:rsidRPr="00376ACA">
        <w:rPr>
          <w:spacing w:val="-14"/>
        </w:rPr>
        <w:t xml:space="preserve"> </w:t>
      </w:r>
      <w:r w:rsidRPr="00376ACA">
        <w:t>las</w:t>
      </w:r>
      <w:r w:rsidRPr="00376ACA">
        <w:rPr>
          <w:spacing w:val="-14"/>
        </w:rPr>
        <w:t xml:space="preserve"> </w:t>
      </w:r>
      <w:r w:rsidRPr="00376ACA">
        <w:t>normas</w:t>
      </w:r>
      <w:r w:rsidRPr="00376ACA">
        <w:rPr>
          <w:spacing w:val="-13"/>
        </w:rPr>
        <w:t xml:space="preserve"> </w:t>
      </w:r>
      <w:r w:rsidRPr="00376ACA">
        <w:t>legales</w:t>
      </w:r>
      <w:r w:rsidRPr="00376ACA">
        <w:rPr>
          <w:spacing w:val="-13"/>
        </w:rPr>
        <w:t xml:space="preserve"> </w:t>
      </w:r>
      <w:r w:rsidRPr="00376ACA">
        <w:t>de</w:t>
      </w:r>
      <w:r w:rsidRPr="00376ACA">
        <w:rPr>
          <w:spacing w:val="-12"/>
        </w:rPr>
        <w:t xml:space="preserve"> </w:t>
      </w:r>
      <w:r w:rsidRPr="00376ACA">
        <w:t>cada</w:t>
      </w:r>
      <w:r w:rsidRPr="00376ACA">
        <w:rPr>
          <w:spacing w:val="-13"/>
        </w:rPr>
        <w:t xml:space="preserve"> </w:t>
      </w:r>
      <w:r w:rsidRPr="00376ACA">
        <w:t>país,</w:t>
      </w:r>
      <w:r w:rsidRPr="00376ACA">
        <w:rPr>
          <w:spacing w:val="-16"/>
        </w:rPr>
        <w:t xml:space="preserve"> </w:t>
      </w:r>
      <w:r w:rsidRPr="00376ACA">
        <w:t>condiciones</w:t>
      </w:r>
      <w:r w:rsidRPr="00376ACA">
        <w:rPr>
          <w:spacing w:val="-13"/>
        </w:rPr>
        <w:t xml:space="preserve"> </w:t>
      </w:r>
      <w:r w:rsidRPr="00376ACA">
        <w:t>naturales, entre</w:t>
      </w:r>
      <w:r w:rsidRPr="00376ACA">
        <w:rPr>
          <w:spacing w:val="-2"/>
        </w:rPr>
        <w:t xml:space="preserve"> </w:t>
      </w:r>
      <w:r w:rsidRPr="00376ACA">
        <w:t>otros.</w:t>
      </w:r>
    </w:p>
    <w:p w14:paraId="3500DAF7" w14:textId="0228695C" w:rsidR="002479F0" w:rsidRPr="00555C60" w:rsidRDefault="00A26F1C" w:rsidP="00376ACA">
      <w:pPr>
        <w:rPr>
          <w:b/>
        </w:rPr>
      </w:pPr>
      <w:r w:rsidRPr="0056093F">
        <w:t>Si</w:t>
      </w:r>
      <w:r w:rsidR="00376ACA">
        <w:t xml:space="preserve"> el </w:t>
      </w:r>
      <w:proofErr w:type="gramStart"/>
      <w:r w:rsidR="002479F0" w:rsidRPr="0056093F">
        <w:t>circuito</w:t>
      </w:r>
      <w:r w:rsidR="00376ACA">
        <w:t xml:space="preserve"> </w:t>
      </w:r>
      <w:r w:rsidR="002479F0" w:rsidRPr="0056093F">
        <w:rPr>
          <w:spacing w:val="-44"/>
        </w:rPr>
        <w:t xml:space="preserve"> </w:t>
      </w:r>
      <w:r w:rsidR="002479F0" w:rsidRPr="0056093F">
        <w:t>se</w:t>
      </w:r>
      <w:proofErr w:type="gramEnd"/>
      <w:r w:rsidR="00376ACA">
        <w:t xml:space="preserve"> </w:t>
      </w:r>
      <w:r w:rsidR="002479F0" w:rsidRPr="0056093F">
        <w:rPr>
          <w:spacing w:val="-43"/>
        </w:rPr>
        <w:t xml:space="preserve">  </w:t>
      </w:r>
      <w:r w:rsidR="002479F0" w:rsidRPr="0056093F">
        <w:t>realiza</w:t>
      </w:r>
      <w:r w:rsidR="002479F0" w:rsidRPr="0056093F">
        <w:rPr>
          <w:spacing w:val="-44"/>
        </w:rPr>
        <w:t xml:space="preserve"> </w:t>
      </w:r>
      <w:r w:rsidR="00376ACA">
        <w:rPr>
          <w:spacing w:val="-44"/>
        </w:rPr>
        <w:t xml:space="preserve">     </w:t>
      </w:r>
      <w:r w:rsidR="002479F0" w:rsidRPr="0056093F">
        <w:t>con</w:t>
      </w:r>
      <w:r w:rsidR="002479F0" w:rsidRPr="0056093F">
        <w:rPr>
          <w:spacing w:val="-45"/>
        </w:rPr>
        <w:t xml:space="preserve"> </w:t>
      </w:r>
      <w:r w:rsidR="00376ACA">
        <w:rPr>
          <w:spacing w:val="-45"/>
        </w:rPr>
        <w:t xml:space="preserve">      </w:t>
      </w:r>
      <w:r w:rsidR="00376ACA" w:rsidRPr="0056093F">
        <w:t>menos</w:t>
      </w:r>
      <w:r w:rsidR="00376ACA">
        <w:t xml:space="preserve"> de</w:t>
      </w:r>
      <w:r w:rsidR="00376ACA" w:rsidRPr="0056093F">
        <w:t xml:space="preserve"> </w:t>
      </w:r>
      <w:r w:rsidR="002479F0" w:rsidRPr="0056093F">
        <w:t>45</w:t>
      </w:r>
      <w:r w:rsidR="002479F0" w:rsidRPr="0056093F">
        <w:rPr>
          <w:spacing w:val="-32"/>
        </w:rPr>
        <w:t xml:space="preserve"> </w:t>
      </w:r>
      <w:r w:rsidR="00376ACA">
        <w:rPr>
          <w:spacing w:val="-32"/>
        </w:rPr>
        <w:t xml:space="preserve">   </w:t>
      </w:r>
      <w:r w:rsidR="00376ACA" w:rsidRPr="0056093F">
        <w:t>días</w:t>
      </w:r>
      <w:r w:rsidR="00376ACA">
        <w:t xml:space="preserve"> </w:t>
      </w:r>
      <w:r w:rsidR="002479F0" w:rsidRPr="0056093F">
        <w:rPr>
          <w:spacing w:val="-32"/>
        </w:rPr>
        <w:t xml:space="preserve"> </w:t>
      </w:r>
      <w:r w:rsidR="002479F0" w:rsidRPr="0056093F">
        <w:t>anticipación,</w:t>
      </w:r>
      <w:r w:rsidR="002479F0" w:rsidRPr="0056093F">
        <w:rPr>
          <w:spacing w:val="-32"/>
        </w:rPr>
        <w:t xml:space="preserve"> </w:t>
      </w:r>
      <w:r w:rsidR="002479F0" w:rsidRPr="0056093F">
        <w:t>se</w:t>
      </w:r>
      <w:r w:rsidR="002479F0" w:rsidRPr="0056093F">
        <w:rPr>
          <w:spacing w:val="-32"/>
        </w:rPr>
        <w:t xml:space="preserve"> </w:t>
      </w:r>
      <w:r w:rsidR="00376ACA">
        <w:rPr>
          <w:spacing w:val="-32"/>
        </w:rPr>
        <w:t xml:space="preserve"> </w:t>
      </w:r>
      <w:r w:rsidR="002479F0" w:rsidRPr="0056093F">
        <w:t>requerirá pago total del mismo</w:t>
      </w:r>
      <w:r w:rsidR="00376ACA">
        <w:t>.</w:t>
      </w:r>
    </w:p>
    <w:p w14:paraId="7CDD0FCA" w14:textId="77777777" w:rsidR="002479F0" w:rsidRPr="00376ACA" w:rsidRDefault="002479F0" w:rsidP="00376ACA">
      <w:r w:rsidRPr="00376ACA">
        <w:t xml:space="preserve">Si el pasajero, al realizarse el test de COVID para originar este viaje, obtiene un resultado positivo, trabajaremos para poder asistirlo con un cambio de fecha sin costo por el cambio realizado (parte terrestre) con la acreditación del Test que indique que salió POSITIVO. </w:t>
      </w:r>
    </w:p>
    <w:p w14:paraId="47B3C553" w14:textId="77777777" w:rsidR="002479F0" w:rsidRPr="00376ACA" w:rsidRDefault="002479F0" w:rsidP="00376ACA">
      <w:r w:rsidRPr="00376ACA">
        <w:t>Referente</w:t>
      </w:r>
      <w:r w:rsidRPr="00376ACA">
        <w:rPr>
          <w:spacing w:val="-2"/>
        </w:rPr>
        <w:t xml:space="preserve"> </w:t>
      </w:r>
      <w:r w:rsidRPr="00376ACA">
        <w:t>a</w:t>
      </w:r>
      <w:r w:rsidRPr="00376ACA">
        <w:rPr>
          <w:spacing w:val="-2"/>
        </w:rPr>
        <w:t xml:space="preserve"> </w:t>
      </w:r>
      <w:r w:rsidRPr="00376ACA">
        <w:t>la</w:t>
      </w:r>
      <w:r w:rsidRPr="00376ACA">
        <w:rPr>
          <w:spacing w:val="-3"/>
        </w:rPr>
        <w:t xml:space="preserve"> </w:t>
      </w:r>
      <w:r w:rsidRPr="00376ACA">
        <w:t>parte</w:t>
      </w:r>
      <w:r w:rsidRPr="00376ACA">
        <w:rPr>
          <w:spacing w:val="-2"/>
        </w:rPr>
        <w:t xml:space="preserve"> </w:t>
      </w:r>
      <w:r w:rsidRPr="00376ACA">
        <w:t>aérea,</w:t>
      </w:r>
      <w:r w:rsidRPr="00376ACA">
        <w:rPr>
          <w:spacing w:val="-4"/>
        </w:rPr>
        <w:t xml:space="preserve"> </w:t>
      </w:r>
      <w:r w:rsidRPr="00376ACA">
        <w:t>la</w:t>
      </w:r>
      <w:r w:rsidRPr="00376ACA">
        <w:rPr>
          <w:spacing w:val="-3"/>
        </w:rPr>
        <w:t xml:space="preserve"> </w:t>
      </w:r>
      <w:r w:rsidRPr="00376ACA">
        <w:t>mayoría</w:t>
      </w:r>
      <w:r w:rsidRPr="00376ACA">
        <w:rPr>
          <w:spacing w:val="-3"/>
        </w:rPr>
        <w:t xml:space="preserve"> </w:t>
      </w:r>
      <w:r w:rsidRPr="00376ACA">
        <w:t>de</w:t>
      </w:r>
      <w:r w:rsidRPr="00376ACA">
        <w:rPr>
          <w:spacing w:val="-2"/>
        </w:rPr>
        <w:t xml:space="preserve"> </w:t>
      </w:r>
      <w:r w:rsidRPr="00376ACA">
        <w:t>aerolíneas</w:t>
      </w:r>
      <w:r w:rsidRPr="00376ACA">
        <w:rPr>
          <w:spacing w:val="-4"/>
        </w:rPr>
        <w:t xml:space="preserve"> </w:t>
      </w:r>
      <w:r w:rsidRPr="00376ACA">
        <w:t>están</w:t>
      </w:r>
      <w:r w:rsidRPr="00376ACA">
        <w:rPr>
          <w:spacing w:val="-3"/>
        </w:rPr>
        <w:t xml:space="preserve"> </w:t>
      </w:r>
      <w:r w:rsidRPr="00376ACA">
        <w:t>apoyando a los pasajeros con cambios de fecha si salen positivo con el TEST (se requiere documentación que</w:t>
      </w:r>
      <w:r w:rsidRPr="00376ACA">
        <w:rPr>
          <w:spacing w:val="-3"/>
        </w:rPr>
        <w:t xml:space="preserve"> </w:t>
      </w:r>
      <w:r w:rsidRPr="00376ACA">
        <w:t>lo</w:t>
      </w:r>
      <w:r w:rsidRPr="00376ACA">
        <w:rPr>
          <w:spacing w:val="-3"/>
        </w:rPr>
        <w:t xml:space="preserve"> </w:t>
      </w:r>
      <w:r w:rsidRPr="00376ACA">
        <w:t>acredite).</w:t>
      </w:r>
      <w:r w:rsidRPr="00376ACA">
        <w:rPr>
          <w:spacing w:val="-4"/>
        </w:rPr>
        <w:t xml:space="preserve"> </w:t>
      </w:r>
    </w:p>
    <w:p w14:paraId="56A5CE41" w14:textId="4EEDD765" w:rsidR="002479F0" w:rsidRPr="0056093F" w:rsidRDefault="002479F0" w:rsidP="00376ACA">
      <w:r w:rsidRPr="0056093F">
        <w:t xml:space="preserve"> AGT,</w:t>
      </w:r>
      <w:r w:rsidRPr="0056093F">
        <w:rPr>
          <w:spacing w:val="-8"/>
        </w:rPr>
        <w:t xml:space="preserve"> </w:t>
      </w:r>
      <w:r w:rsidRPr="0056093F">
        <w:t>se</w:t>
      </w:r>
      <w:r w:rsidRPr="0056093F">
        <w:rPr>
          <w:spacing w:val="-8"/>
        </w:rPr>
        <w:t xml:space="preserve"> </w:t>
      </w:r>
      <w:r w:rsidR="00376ACA" w:rsidRPr="0056093F">
        <w:t>reserva</w:t>
      </w:r>
      <w:r w:rsidR="00376ACA" w:rsidRPr="0056093F">
        <w:rPr>
          <w:spacing w:val="-6"/>
        </w:rPr>
        <w:t xml:space="preserve"> </w:t>
      </w:r>
      <w:r w:rsidR="00376ACA" w:rsidRPr="0056093F">
        <w:rPr>
          <w:spacing w:val="-4"/>
        </w:rPr>
        <w:t>el</w:t>
      </w:r>
      <w:r w:rsidRPr="0056093F">
        <w:rPr>
          <w:spacing w:val="-8"/>
        </w:rPr>
        <w:t xml:space="preserve"> </w:t>
      </w:r>
      <w:r w:rsidRPr="0056093F">
        <w:t>derecho</w:t>
      </w:r>
      <w:r w:rsidRPr="0056093F">
        <w:rPr>
          <w:spacing w:val="-5"/>
        </w:rPr>
        <w:t xml:space="preserve"> </w:t>
      </w:r>
      <w:r w:rsidRPr="0056093F">
        <w:t>de</w:t>
      </w:r>
      <w:r w:rsidRPr="0056093F">
        <w:rPr>
          <w:spacing w:val="-7"/>
        </w:rPr>
        <w:t xml:space="preserve"> </w:t>
      </w:r>
      <w:r w:rsidRPr="0056093F">
        <w:t xml:space="preserve">tomar medidas contra </w:t>
      </w:r>
      <w:r w:rsidR="00376ACA" w:rsidRPr="0056093F">
        <w:t>cualquier</w:t>
      </w:r>
      <w:r w:rsidR="00376ACA" w:rsidRPr="0056093F">
        <w:rPr>
          <w:spacing w:val="-6"/>
        </w:rPr>
        <w:t xml:space="preserve"> </w:t>
      </w:r>
      <w:r w:rsidR="00376ACA" w:rsidRPr="0056093F">
        <w:rPr>
          <w:spacing w:val="-7"/>
        </w:rPr>
        <w:t>pasajero</w:t>
      </w:r>
      <w:r w:rsidRPr="0056093F">
        <w:rPr>
          <w:spacing w:val="-8"/>
        </w:rPr>
        <w:t xml:space="preserve"> </w:t>
      </w:r>
      <w:r w:rsidRPr="0056093F">
        <w:t>que</w:t>
      </w:r>
      <w:r w:rsidRPr="0056093F">
        <w:rPr>
          <w:spacing w:val="-5"/>
        </w:rPr>
        <w:t xml:space="preserve"> </w:t>
      </w:r>
      <w:r w:rsidRPr="0056093F">
        <w:t>perturbe de forma significativa el buen desarrollo del</w:t>
      </w:r>
      <w:r w:rsidRPr="0056093F">
        <w:rPr>
          <w:spacing w:val="-8"/>
        </w:rPr>
        <w:t xml:space="preserve"> </w:t>
      </w:r>
      <w:r w:rsidRPr="0056093F">
        <w:t>viaje.</w:t>
      </w:r>
    </w:p>
    <w:p w14:paraId="31E669EF" w14:textId="77777777" w:rsidR="002479F0" w:rsidRPr="00376ACA" w:rsidRDefault="002479F0" w:rsidP="00376ACA">
      <w:r w:rsidRPr="00376ACA">
        <w:t>Recuerde que el equipaje permitido es solo una maleta de 50 libras (23 kilos).</w:t>
      </w:r>
    </w:p>
    <w:p w14:paraId="76BFF3B2" w14:textId="77777777" w:rsidR="00376ACA" w:rsidRDefault="00376ACA" w:rsidP="00376ACA"/>
    <w:p w14:paraId="512DB017" w14:textId="799225C5" w:rsidR="002479F0" w:rsidRPr="00376ACA" w:rsidRDefault="002479F0" w:rsidP="00D35F80">
      <w:pPr>
        <w:jc w:val="center"/>
        <w:rPr>
          <w:b/>
          <w:bCs/>
          <w:u w:val="single"/>
        </w:rPr>
      </w:pPr>
      <w:r w:rsidRPr="00376ACA">
        <w:rPr>
          <w:b/>
          <w:bCs/>
          <w:u w:val="single"/>
        </w:rPr>
        <w:lastRenderedPageBreak/>
        <w:t>En caso de pagos con tarjeta de crédito/débito:</w:t>
      </w:r>
    </w:p>
    <w:p w14:paraId="60C9457C" w14:textId="77777777" w:rsidR="002479F0" w:rsidRPr="0056093F" w:rsidRDefault="002479F0" w:rsidP="00376ACA">
      <w:pPr>
        <w:rPr>
          <w:color w:val="0000FF"/>
          <w:u w:val="single"/>
        </w:rPr>
      </w:pPr>
      <w:r w:rsidRPr="0056093F">
        <w:t>Si el viaje se viese afectado por motivos de fuerza mayor (gobiernos cerrando fronteras, restringiendo ingreso a algunas nacionalidades en particular, etc.) se trabajará en una reprogramación con una nueva fecha de viaje, bajo las mismas condiciones. El dinero que se haya pagado y/o abonado hasta ese momento, quedará como un crédito. En caso de reembolso, si aplica, se retendrá un 3.5% del monto pagado.</w:t>
      </w:r>
      <w:r w:rsidRPr="0056093F">
        <w:rPr>
          <w:b/>
          <w:bCs/>
        </w:rPr>
        <w:br/>
      </w:r>
    </w:p>
    <w:p w14:paraId="2CF5C70B" w14:textId="77777777" w:rsidR="0087442C" w:rsidRPr="0077296A" w:rsidRDefault="0087442C" w:rsidP="00376ACA">
      <w:pPr>
        <w:rPr>
          <w:sz w:val="24"/>
          <w:szCs w:val="24"/>
        </w:rPr>
      </w:pPr>
    </w:p>
    <w:p w14:paraId="6B9155FF" w14:textId="77777777" w:rsidR="00376ACA" w:rsidRPr="0077296A" w:rsidRDefault="00376ACA">
      <w:pPr>
        <w:rPr>
          <w:sz w:val="24"/>
          <w:szCs w:val="24"/>
        </w:rPr>
      </w:pPr>
    </w:p>
    <w:sectPr w:rsidR="00376ACA" w:rsidRPr="0077296A" w:rsidSect="0011220F">
      <w:footerReference w:type="default" r:id="rId7"/>
      <w:pgSz w:w="11906" w:h="16838"/>
      <w:pgMar w:top="1134" w:right="1134" w:bottom="567"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9C8E" w14:textId="77777777" w:rsidR="009D6434" w:rsidRDefault="009D6434" w:rsidP="0011220F">
      <w:pPr>
        <w:spacing w:after="0" w:line="240" w:lineRule="auto"/>
      </w:pPr>
      <w:r>
        <w:separator/>
      </w:r>
    </w:p>
  </w:endnote>
  <w:endnote w:type="continuationSeparator" w:id="0">
    <w:p w14:paraId="53CF57CA" w14:textId="77777777" w:rsidR="009D6434" w:rsidRDefault="009D6434" w:rsidP="0011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venirNextCondensed-Medium">
    <w:altName w:val="Cambria"/>
    <w:panose1 w:val="00000000000000000000"/>
    <w:charset w:val="00"/>
    <w:family w:val="roman"/>
    <w:notTrueType/>
    <w:pitch w:val="default"/>
  </w:font>
  <w:font w:name="AvenirNextCondensed-Demi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243872"/>
      <w:docPartObj>
        <w:docPartGallery w:val="Page Numbers (Bottom of Page)"/>
        <w:docPartUnique/>
      </w:docPartObj>
    </w:sdtPr>
    <w:sdtEndPr/>
    <w:sdtContent>
      <w:p w14:paraId="70856B4A" w14:textId="77777777" w:rsidR="0011220F" w:rsidRDefault="0011220F">
        <w:pPr>
          <w:pStyle w:val="Footer"/>
          <w:jc w:val="right"/>
        </w:pPr>
        <w:r>
          <w:fldChar w:fldCharType="begin"/>
        </w:r>
        <w:r>
          <w:instrText>PAGE   \* MERGEFORMAT</w:instrText>
        </w:r>
        <w:r>
          <w:fldChar w:fldCharType="separate"/>
        </w:r>
        <w:r w:rsidR="002D287E">
          <w:rPr>
            <w:noProof/>
          </w:rPr>
          <w:t>4</w:t>
        </w:r>
        <w:r>
          <w:fldChar w:fldCharType="end"/>
        </w:r>
      </w:p>
    </w:sdtContent>
  </w:sdt>
  <w:p w14:paraId="4971E54D" w14:textId="77777777" w:rsidR="0011220F" w:rsidRDefault="00112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7AF4" w14:textId="77777777" w:rsidR="009D6434" w:rsidRDefault="009D6434" w:rsidP="0011220F">
      <w:pPr>
        <w:spacing w:after="0" w:line="240" w:lineRule="auto"/>
      </w:pPr>
      <w:r>
        <w:separator/>
      </w:r>
    </w:p>
  </w:footnote>
  <w:footnote w:type="continuationSeparator" w:id="0">
    <w:p w14:paraId="256E6D65" w14:textId="77777777" w:rsidR="009D6434" w:rsidRDefault="009D6434" w:rsidP="00112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294"/>
    <w:multiLevelType w:val="hybridMultilevel"/>
    <w:tmpl w:val="443889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3221697F"/>
    <w:multiLevelType w:val="hybridMultilevel"/>
    <w:tmpl w:val="B8981DBC"/>
    <w:lvl w:ilvl="0" w:tplc="C7386156">
      <w:start w:val="1"/>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316360"/>
    <w:multiLevelType w:val="hybridMultilevel"/>
    <w:tmpl w:val="67E2A70E"/>
    <w:lvl w:ilvl="0" w:tplc="3A3C88A2">
      <w:numFmt w:val="bullet"/>
      <w:lvlText w:val="-"/>
      <w:lvlJc w:val="left"/>
      <w:pPr>
        <w:ind w:left="118" w:hanging="118"/>
      </w:pPr>
      <w:rPr>
        <w:rFonts w:ascii="Carlito" w:eastAsia="Carlito" w:hAnsi="Carlito" w:cs="Carlito" w:hint="default"/>
        <w:w w:val="100"/>
        <w:sz w:val="22"/>
        <w:szCs w:val="22"/>
        <w:lang w:val="es-ES" w:eastAsia="en-US" w:bidi="ar-SA"/>
      </w:rPr>
    </w:lvl>
    <w:lvl w:ilvl="1" w:tplc="33BC40BE">
      <w:numFmt w:val="bullet"/>
      <w:lvlText w:val="•"/>
      <w:lvlJc w:val="left"/>
      <w:pPr>
        <w:ind w:left="1024" w:hanging="118"/>
      </w:pPr>
      <w:rPr>
        <w:lang w:val="es-ES" w:eastAsia="en-US" w:bidi="ar-SA"/>
      </w:rPr>
    </w:lvl>
    <w:lvl w:ilvl="2" w:tplc="4274C116">
      <w:numFmt w:val="bullet"/>
      <w:lvlText w:val="•"/>
      <w:lvlJc w:val="left"/>
      <w:pPr>
        <w:ind w:left="1889" w:hanging="118"/>
      </w:pPr>
      <w:rPr>
        <w:lang w:val="es-ES" w:eastAsia="en-US" w:bidi="ar-SA"/>
      </w:rPr>
    </w:lvl>
    <w:lvl w:ilvl="3" w:tplc="FC8658AC">
      <w:numFmt w:val="bullet"/>
      <w:lvlText w:val="•"/>
      <w:lvlJc w:val="left"/>
      <w:pPr>
        <w:ind w:left="2753" w:hanging="118"/>
      </w:pPr>
      <w:rPr>
        <w:lang w:val="es-ES" w:eastAsia="en-US" w:bidi="ar-SA"/>
      </w:rPr>
    </w:lvl>
    <w:lvl w:ilvl="4" w:tplc="125819EC">
      <w:numFmt w:val="bullet"/>
      <w:lvlText w:val="•"/>
      <w:lvlJc w:val="left"/>
      <w:pPr>
        <w:ind w:left="3618" w:hanging="118"/>
      </w:pPr>
      <w:rPr>
        <w:lang w:val="es-ES" w:eastAsia="en-US" w:bidi="ar-SA"/>
      </w:rPr>
    </w:lvl>
    <w:lvl w:ilvl="5" w:tplc="EA705592">
      <w:numFmt w:val="bullet"/>
      <w:lvlText w:val="•"/>
      <w:lvlJc w:val="left"/>
      <w:pPr>
        <w:ind w:left="4483" w:hanging="118"/>
      </w:pPr>
      <w:rPr>
        <w:lang w:val="es-ES" w:eastAsia="en-US" w:bidi="ar-SA"/>
      </w:rPr>
    </w:lvl>
    <w:lvl w:ilvl="6" w:tplc="3370B7DC">
      <w:numFmt w:val="bullet"/>
      <w:lvlText w:val="•"/>
      <w:lvlJc w:val="left"/>
      <w:pPr>
        <w:ind w:left="5347" w:hanging="118"/>
      </w:pPr>
      <w:rPr>
        <w:lang w:val="es-ES" w:eastAsia="en-US" w:bidi="ar-SA"/>
      </w:rPr>
    </w:lvl>
    <w:lvl w:ilvl="7" w:tplc="03B45D0A">
      <w:numFmt w:val="bullet"/>
      <w:lvlText w:val="•"/>
      <w:lvlJc w:val="left"/>
      <w:pPr>
        <w:ind w:left="6212" w:hanging="118"/>
      </w:pPr>
      <w:rPr>
        <w:lang w:val="es-ES" w:eastAsia="en-US" w:bidi="ar-SA"/>
      </w:rPr>
    </w:lvl>
    <w:lvl w:ilvl="8" w:tplc="DCEE4ADC">
      <w:numFmt w:val="bullet"/>
      <w:lvlText w:val="•"/>
      <w:lvlJc w:val="left"/>
      <w:pPr>
        <w:ind w:left="7077" w:hanging="118"/>
      </w:pPr>
      <w:rPr>
        <w:lang w:val="es-ES" w:eastAsia="en-US" w:bidi="ar-SA"/>
      </w:rPr>
    </w:lvl>
  </w:abstractNum>
  <w:abstractNum w:abstractNumId="3" w15:restartNumberingAfterBreak="0">
    <w:nsid w:val="682364A8"/>
    <w:multiLevelType w:val="hybridMultilevel"/>
    <w:tmpl w:val="A914DD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89D129B"/>
    <w:multiLevelType w:val="hybridMultilevel"/>
    <w:tmpl w:val="3BD4C116"/>
    <w:lvl w:ilvl="0" w:tplc="8EAE0F9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3887FB3"/>
    <w:multiLevelType w:val="hybridMultilevel"/>
    <w:tmpl w:val="84C29A36"/>
    <w:lvl w:ilvl="0" w:tplc="76F296A8">
      <w:numFmt w:val="bullet"/>
      <w:lvlText w:val="-"/>
      <w:lvlJc w:val="left"/>
      <w:pPr>
        <w:ind w:left="162" w:hanging="113"/>
      </w:pPr>
      <w:rPr>
        <w:rFonts w:ascii="Carlito" w:eastAsia="Carlito" w:hAnsi="Carlito" w:cs="Carlito" w:hint="default"/>
        <w:w w:val="100"/>
        <w:sz w:val="22"/>
        <w:szCs w:val="22"/>
        <w:lang w:val="es-ES" w:eastAsia="en-US" w:bidi="ar-SA"/>
      </w:rPr>
    </w:lvl>
    <w:lvl w:ilvl="1" w:tplc="42645DE0">
      <w:numFmt w:val="bullet"/>
      <w:lvlText w:val="•"/>
      <w:lvlJc w:val="left"/>
      <w:pPr>
        <w:ind w:left="1024" w:hanging="113"/>
      </w:pPr>
      <w:rPr>
        <w:lang w:val="es-ES" w:eastAsia="en-US" w:bidi="ar-SA"/>
      </w:rPr>
    </w:lvl>
    <w:lvl w:ilvl="2" w:tplc="B3C04F2E">
      <w:numFmt w:val="bullet"/>
      <w:lvlText w:val="•"/>
      <w:lvlJc w:val="left"/>
      <w:pPr>
        <w:ind w:left="1889" w:hanging="113"/>
      </w:pPr>
      <w:rPr>
        <w:lang w:val="es-ES" w:eastAsia="en-US" w:bidi="ar-SA"/>
      </w:rPr>
    </w:lvl>
    <w:lvl w:ilvl="3" w:tplc="FFD2B254">
      <w:numFmt w:val="bullet"/>
      <w:lvlText w:val="•"/>
      <w:lvlJc w:val="left"/>
      <w:pPr>
        <w:ind w:left="2753" w:hanging="113"/>
      </w:pPr>
      <w:rPr>
        <w:lang w:val="es-ES" w:eastAsia="en-US" w:bidi="ar-SA"/>
      </w:rPr>
    </w:lvl>
    <w:lvl w:ilvl="4" w:tplc="AD2CDF8A">
      <w:numFmt w:val="bullet"/>
      <w:lvlText w:val="•"/>
      <w:lvlJc w:val="left"/>
      <w:pPr>
        <w:ind w:left="3618" w:hanging="113"/>
      </w:pPr>
      <w:rPr>
        <w:lang w:val="es-ES" w:eastAsia="en-US" w:bidi="ar-SA"/>
      </w:rPr>
    </w:lvl>
    <w:lvl w:ilvl="5" w:tplc="6AFE26DE">
      <w:numFmt w:val="bullet"/>
      <w:lvlText w:val="•"/>
      <w:lvlJc w:val="left"/>
      <w:pPr>
        <w:ind w:left="4483" w:hanging="113"/>
      </w:pPr>
      <w:rPr>
        <w:lang w:val="es-ES" w:eastAsia="en-US" w:bidi="ar-SA"/>
      </w:rPr>
    </w:lvl>
    <w:lvl w:ilvl="6" w:tplc="61CC22D4">
      <w:numFmt w:val="bullet"/>
      <w:lvlText w:val="•"/>
      <w:lvlJc w:val="left"/>
      <w:pPr>
        <w:ind w:left="5347" w:hanging="113"/>
      </w:pPr>
      <w:rPr>
        <w:lang w:val="es-ES" w:eastAsia="en-US" w:bidi="ar-SA"/>
      </w:rPr>
    </w:lvl>
    <w:lvl w:ilvl="7" w:tplc="6AA48F38">
      <w:numFmt w:val="bullet"/>
      <w:lvlText w:val="•"/>
      <w:lvlJc w:val="left"/>
      <w:pPr>
        <w:ind w:left="6212" w:hanging="113"/>
      </w:pPr>
      <w:rPr>
        <w:lang w:val="es-ES" w:eastAsia="en-US" w:bidi="ar-SA"/>
      </w:rPr>
    </w:lvl>
    <w:lvl w:ilvl="8" w:tplc="BB94A6E8">
      <w:numFmt w:val="bullet"/>
      <w:lvlText w:val="•"/>
      <w:lvlJc w:val="left"/>
      <w:pPr>
        <w:ind w:left="7077" w:hanging="113"/>
      </w:pPr>
      <w:rPr>
        <w:lang w:val="es-ES" w:eastAsia="en-US" w:bidi="ar-SA"/>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91"/>
    <w:rsid w:val="000135AF"/>
    <w:rsid w:val="00014527"/>
    <w:rsid w:val="00045036"/>
    <w:rsid w:val="0006498A"/>
    <w:rsid w:val="0006662C"/>
    <w:rsid w:val="00093E4D"/>
    <w:rsid w:val="000A0330"/>
    <w:rsid w:val="000A7928"/>
    <w:rsid w:val="000E1C79"/>
    <w:rsid w:val="00110C3A"/>
    <w:rsid w:val="0011220F"/>
    <w:rsid w:val="00116C09"/>
    <w:rsid w:val="001262FE"/>
    <w:rsid w:val="001440E1"/>
    <w:rsid w:val="00150589"/>
    <w:rsid w:val="00171EBB"/>
    <w:rsid w:val="001A2834"/>
    <w:rsid w:val="001C37D6"/>
    <w:rsid w:val="001E2F9D"/>
    <w:rsid w:val="001E3012"/>
    <w:rsid w:val="001E7DB1"/>
    <w:rsid w:val="002479F0"/>
    <w:rsid w:val="00260969"/>
    <w:rsid w:val="0026286E"/>
    <w:rsid w:val="00292352"/>
    <w:rsid w:val="002B6380"/>
    <w:rsid w:val="002C46F6"/>
    <w:rsid w:val="002C4A0C"/>
    <w:rsid w:val="002C5E85"/>
    <w:rsid w:val="002D287E"/>
    <w:rsid w:val="002E03AA"/>
    <w:rsid w:val="002F1F45"/>
    <w:rsid w:val="00300B11"/>
    <w:rsid w:val="00301442"/>
    <w:rsid w:val="00312F91"/>
    <w:rsid w:val="0036692F"/>
    <w:rsid w:val="00376ACA"/>
    <w:rsid w:val="00382489"/>
    <w:rsid w:val="0039152B"/>
    <w:rsid w:val="003A50B4"/>
    <w:rsid w:val="003A6C22"/>
    <w:rsid w:val="00401299"/>
    <w:rsid w:val="004436DA"/>
    <w:rsid w:val="004605CC"/>
    <w:rsid w:val="00462EC6"/>
    <w:rsid w:val="00471A13"/>
    <w:rsid w:val="00482987"/>
    <w:rsid w:val="00483A76"/>
    <w:rsid w:val="00484C7B"/>
    <w:rsid w:val="00486AD2"/>
    <w:rsid w:val="00494E21"/>
    <w:rsid w:val="00495ABD"/>
    <w:rsid w:val="004A429B"/>
    <w:rsid w:val="004A7261"/>
    <w:rsid w:val="004C20EA"/>
    <w:rsid w:val="004D394D"/>
    <w:rsid w:val="004E229C"/>
    <w:rsid w:val="004E3044"/>
    <w:rsid w:val="004F41F4"/>
    <w:rsid w:val="004F5949"/>
    <w:rsid w:val="00505189"/>
    <w:rsid w:val="00513306"/>
    <w:rsid w:val="00534D14"/>
    <w:rsid w:val="0056694C"/>
    <w:rsid w:val="00571511"/>
    <w:rsid w:val="00577D18"/>
    <w:rsid w:val="0058487B"/>
    <w:rsid w:val="005953A3"/>
    <w:rsid w:val="005B0326"/>
    <w:rsid w:val="005B6644"/>
    <w:rsid w:val="005D19BE"/>
    <w:rsid w:val="005E2628"/>
    <w:rsid w:val="005E5564"/>
    <w:rsid w:val="005E6192"/>
    <w:rsid w:val="005F0300"/>
    <w:rsid w:val="006466F2"/>
    <w:rsid w:val="006753B9"/>
    <w:rsid w:val="00677176"/>
    <w:rsid w:val="006978C3"/>
    <w:rsid w:val="006D5B44"/>
    <w:rsid w:val="006F5EF0"/>
    <w:rsid w:val="006F65DE"/>
    <w:rsid w:val="0071659B"/>
    <w:rsid w:val="00723478"/>
    <w:rsid w:val="00735B3F"/>
    <w:rsid w:val="007654A3"/>
    <w:rsid w:val="0077296A"/>
    <w:rsid w:val="00775097"/>
    <w:rsid w:val="007E3DA4"/>
    <w:rsid w:val="007E4A71"/>
    <w:rsid w:val="0080011D"/>
    <w:rsid w:val="00831962"/>
    <w:rsid w:val="00836F02"/>
    <w:rsid w:val="00844361"/>
    <w:rsid w:val="00863060"/>
    <w:rsid w:val="00873FFE"/>
    <w:rsid w:val="0087442C"/>
    <w:rsid w:val="008A28BA"/>
    <w:rsid w:val="008B00D0"/>
    <w:rsid w:val="008B6457"/>
    <w:rsid w:val="008F3C6A"/>
    <w:rsid w:val="00942E84"/>
    <w:rsid w:val="00980668"/>
    <w:rsid w:val="00993E34"/>
    <w:rsid w:val="009B3D02"/>
    <w:rsid w:val="009C1CFA"/>
    <w:rsid w:val="009D6434"/>
    <w:rsid w:val="009E224F"/>
    <w:rsid w:val="009E4F9A"/>
    <w:rsid w:val="009F42DC"/>
    <w:rsid w:val="009F7FF0"/>
    <w:rsid w:val="00A26F1C"/>
    <w:rsid w:val="00A35136"/>
    <w:rsid w:val="00A7372E"/>
    <w:rsid w:val="00AA16C0"/>
    <w:rsid w:val="00AB0E33"/>
    <w:rsid w:val="00AB6B69"/>
    <w:rsid w:val="00AE6544"/>
    <w:rsid w:val="00B00CBF"/>
    <w:rsid w:val="00B61013"/>
    <w:rsid w:val="00B65751"/>
    <w:rsid w:val="00B67B74"/>
    <w:rsid w:val="00B96605"/>
    <w:rsid w:val="00BA606D"/>
    <w:rsid w:val="00BC421C"/>
    <w:rsid w:val="00BD3DFD"/>
    <w:rsid w:val="00BF3F13"/>
    <w:rsid w:val="00C77D8D"/>
    <w:rsid w:val="00C97270"/>
    <w:rsid w:val="00CA4961"/>
    <w:rsid w:val="00CC5FA0"/>
    <w:rsid w:val="00CD1CDE"/>
    <w:rsid w:val="00CF005A"/>
    <w:rsid w:val="00CF707E"/>
    <w:rsid w:val="00D35F80"/>
    <w:rsid w:val="00D60124"/>
    <w:rsid w:val="00DA0BC1"/>
    <w:rsid w:val="00DA3952"/>
    <w:rsid w:val="00DA445A"/>
    <w:rsid w:val="00DD0C8C"/>
    <w:rsid w:val="00DD5369"/>
    <w:rsid w:val="00DF4CCE"/>
    <w:rsid w:val="00E23FC3"/>
    <w:rsid w:val="00E2747C"/>
    <w:rsid w:val="00E318BE"/>
    <w:rsid w:val="00E33C72"/>
    <w:rsid w:val="00E6456C"/>
    <w:rsid w:val="00E86694"/>
    <w:rsid w:val="00E90FEC"/>
    <w:rsid w:val="00EA62CF"/>
    <w:rsid w:val="00EB441D"/>
    <w:rsid w:val="00EC7AF7"/>
    <w:rsid w:val="00ED5A84"/>
    <w:rsid w:val="00EE2838"/>
    <w:rsid w:val="00F029D4"/>
    <w:rsid w:val="00F05836"/>
    <w:rsid w:val="00F10C6D"/>
    <w:rsid w:val="00F1219F"/>
    <w:rsid w:val="00F21E65"/>
    <w:rsid w:val="00F34A13"/>
    <w:rsid w:val="00F56CD7"/>
    <w:rsid w:val="00F679C8"/>
    <w:rsid w:val="00F72DFF"/>
    <w:rsid w:val="00F87ECF"/>
    <w:rsid w:val="00FB486A"/>
    <w:rsid w:val="00FE66B0"/>
    <w:rsid w:val="00FE7C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EE36"/>
  <w15:chartTrackingRefBased/>
  <w15:docId w15:val="{518A5E89-540F-43D5-B153-8633C814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45036"/>
    <w:pPr>
      <w:ind w:left="720"/>
      <w:contextualSpacing/>
    </w:pPr>
  </w:style>
  <w:style w:type="paragraph" w:styleId="Header">
    <w:name w:val="header"/>
    <w:basedOn w:val="Normal"/>
    <w:link w:val="HeaderChar"/>
    <w:uiPriority w:val="99"/>
    <w:unhideWhenUsed/>
    <w:rsid w:val="0011220F"/>
    <w:pPr>
      <w:tabs>
        <w:tab w:val="center" w:pos="4252"/>
        <w:tab w:val="right" w:pos="8504"/>
      </w:tabs>
      <w:spacing w:after="0" w:line="240" w:lineRule="auto"/>
    </w:pPr>
  </w:style>
  <w:style w:type="character" w:customStyle="1" w:styleId="HeaderChar">
    <w:name w:val="Header Char"/>
    <w:basedOn w:val="DefaultParagraphFont"/>
    <w:link w:val="Header"/>
    <w:uiPriority w:val="99"/>
    <w:rsid w:val="0011220F"/>
  </w:style>
  <w:style w:type="paragraph" w:styleId="Footer">
    <w:name w:val="footer"/>
    <w:basedOn w:val="Normal"/>
    <w:link w:val="FooterChar"/>
    <w:uiPriority w:val="99"/>
    <w:unhideWhenUsed/>
    <w:rsid w:val="0011220F"/>
    <w:pPr>
      <w:tabs>
        <w:tab w:val="center" w:pos="4252"/>
        <w:tab w:val="right" w:pos="8504"/>
      </w:tabs>
      <w:spacing w:after="0" w:line="240" w:lineRule="auto"/>
    </w:pPr>
  </w:style>
  <w:style w:type="character" w:customStyle="1" w:styleId="FooterChar">
    <w:name w:val="Footer Char"/>
    <w:basedOn w:val="DefaultParagraphFont"/>
    <w:link w:val="Footer"/>
    <w:uiPriority w:val="99"/>
    <w:rsid w:val="0011220F"/>
  </w:style>
  <w:style w:type="character" w:customStyle="1" w:styleId="fontstyle01">
    <w:name w:val="fontstyle01"/>
    <w:basedOn w:val="DefaultParagraphFont"/>
    <w:rsid w:val="001E7DB1"/>
    <w:rPr>
      <w:rFonts w:ascii="AvenirNextCondensed-Medium" w:hAnsi="AvenirNextCondensed-Medium" w:hint="default"/>
      <w:b w:val="0"/>
      <w:bCs w:val="0"/>
      <w:i w:val="0"/>
      <w:iCs w:val="0"/>
      <w:color w:val="3EAD48"/>
      <w:sz w:val="16"/>
      <w:szCs w:val="16"/>
    </w:rPr>
  </w:style>
  <w:style w:type="character" w:customStyle="1" w:styleId="fontstyle21">
    <w:name w:val="fontstyle21"/>
    <w:basedOn w:val="DefaultParagraphFont"/>
    <w:rsid w:val="001E7DB1"/>
    <w:rPr>
      <w:rFonts w:ascii="AvenirNextCondensed-DemiBold" w:hAnsi="AvenirNextCondensed-DemiBold" w:hint="default"/>
      <w:b/>
      <w:bCs/>
      <w:i w:val="0"/>
      <w:iCs w:val="0"/>
      <w:color w:val="3EAD48"/>
      <w:sz w:val="16"/>
      <w:szCs w:val="16"/>
    </w:rPr>
  </w:style>
  <w:style w:type="paragraph" w:styleId="BodyText">
    <w:name w:val="Body Text"/>
    <w:basedOn w:val="Normal"/>
    <w:link w:val="BodyTextChar"/>
    <w:uiPriority w:val="1"/>
    <w:unhideWhenUsed/>
    <w:qFormat/>
    <w:rsid w:val="002479F0"/>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2479F0"/>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376">
      <w:bodyDiv w:val="1"/>
      <w:marLeft w:val="0"/>
      <w:marRight w:val="0"/>
      <w:marTop w:val="0"/>
      <w:marBottom w:val="0"/>
      <w:divBdr>
        <w:top w:val="none" w:sz="0" w:space="0" w:color="auto"/>
        <w:left w:val="none" w:sz="0" w:space="0" w:color="auto"/>
        <w:bottom w:val="none" w:sz="0" w:space="0" w:color="auto"/>
        <w:right w:val="none" w:sz="0" w:space="0" w:color="auto"/>
      </w:divBdr>
    </w:div>
    <w:div w:id="269319371">
      <w:bodyDiv w:val="1"/>
      <w:marLeft w:val="0"/>
      <w:marRight w:val="0"/>
      <w:marTop w:val="0"/>
      <w:marBottom w:val="0"/>
      <w:divBdr>
        <w:top w:val="none" w:sz="0" w:space="0" w:color="auto"/>
        <w:left w:val="none" w:sz="0" w:space="0" w:color="auto"/>
        <w:bottom w:val="none" w:sz="0" w:space="0" w:color="auto"/>
        <w:right w:val="none" w:sz="0" w:space="0" w:color="auto"/>
      </w:divBdr>
    </w:div>
    <w:div w:id="311720972">
      <w:bodyDiv w:val="1"/>
      <w:marLeft w:val="0"/>
      <w:marRight w:val="0"/>
      <w:marTop w:val="0"/>
      <w:marBottom w:val="0"/>
      <w:divBdr>
        <w:top w:val="none" w:sz="0" w:space="0" w:color="auto"/>
        <w:left w:val="none" w:sz="0" w:space="0" w:color="auto"/>
        <w:bottom w:val="none" w:sz="0" w:space="0" w:color="auto"/>
        <w:right w:val="none" w:sz="0" w:space="0" w:color="auto"/>
      </w:divBdr>
    </w:div>
    <w:div w:id="354353661">
      <w:bodyDiv w:val="1"/>
      <w:marLeft w:val="0"/>
      <w:marRight w:val="0"/>
      <w:marTop w:val="0"/>
      <w:marBottom w:val="0"/>
      <w:divBdr>
        <w:top w:val="none" w:sz="0" w:space="0" w:color="auto"/>
        <w:left w:val="none" w:sz="0" w:space="0" w:color="auto"/>
        <w:bottom w:val="none" w:sz="0" w:space="0" w:color="auto"/>
        <w:right w:val="none" w:sz="0" w:space="0" w:color="auto"/>
      </w:divBdr>
    </w:div>
    <w:div w:id="410200764">
      <w:bodyDiv w:val="1"/>
      <w:marLeft w:val="0"/>
      <w:marRight w:val="0"/>
      <w:marTop w:val="0"/>
      <w:marBottom w:val="0"/>
      <w:divBdr>
        <w:top w:val="none" w:sz="0" w:space="0" w:color="auto"/>
        <w:left w:val="none" w:sz="0" w:space="0" w:color="auto"/>
        <w:bottom w:val="none" w:sz="0" w:space="0" w:color="auto"/>
        <w:right w:val="none" w:sz="0" w:space="0" w:color="auto"/>
      </w:divBdr>
    </w:div>
    <w:div w:id="414598006">
      <w:bodyDiv w:val="1"/>
      <w:marLeft w:val="0"/>
      <w:marRight w:val="0"/>
      <w:marTop w:val="0"/>
      <w:marBottom w:val="0"/>
      <w:divBdr>
        <w:top w:val="none" w:sz="0" w:space="0" w:color="auto"/>
        <w:left w:val="none" w:sz="0" w:space="0" w:color="auto"/>
        <w:bottom w:val="none" w:sz="0" w:space="0" w:color="auto"/>
        <w:right w:val="none" w:sz="0" w:space="0" w:color="auto"/>
      </w:divBdr>
    </w:div>
    <w:div w:id="543752852">
      <w:bodyDiv w:val="1"/>
      <w:marLeft w:val="0"/>
      <w:marRight w:val="0"/>
      <w:marTop w:val="0"/>
      <w:marBottom w:val="0"/>
      <w:divBdr>
        <w:top w:val="none" w:sz="0" w:space="0" w:color="auto"/>
        <w:left w:val="none" w:sz="0" w:space="0" w:color="auto"/>
        <w:bottom w:val="none" w:sz="0" w:space="0" w:color="auto"/>
        <w:right w:val="none" w:sz="0" w:space="0" w:color="auto"/>
      </w:divBdr>
    </w:div>
    <w:div w:id="559754512">
      <w:bodyDiv w:val="1"/>
      <w:marLeft w:val="0"/>
      <w:marRight w:val="0"/>
      <w:marTop w:val="0"/>
      <w:marBottom w:val="0"/>
      <w:divBdr>
        <w:top w:val="none" w:sz="0" w:space="0" w:color="auto"/>
        <w:left w:val="none" w:sz="0" w:space="0" w:color="auto"/>
        <w:bottom w:val="none" w:sz="0" w:space="0" w:color="auto"/>
        <w:right w:val="none" w:sz="0" w:space="0" w:color="auto"/>
      </w:divBdr>
    </w:div>
    <w:div w:id="589431348">
      <w:bodyDiv w:val="1"/>
      <w:marLeft w:val="0"/>
      <w:marRight w:val="0"/>
      <w:marTop w:val="0"/>
      <w:marBottom w:val="0"/>
      <w:divBdr>
        <w:top w:val="none" w:sz="0" w:space="0" w:color="auto"/>
        <w:left w:val="none" w:sz="0" w:space="0" w:color="auto"/>
        <w:bottom w:val="none" w:sz="0" w:space="0" w:color="auto"/>
        <w:right w:val="none" w:sz="0" w:space="0" w:color="auto"/>
      </w:divBdr>
    </w:div>
    <w:div w:id="598831212">
      <w:bodyDiv w:val="1"/>
      <w:marLeft w:val="0"/>
      <w:marRight w:val="0"/>
      <w:marTop w:val="0"/>
      <w:marBottom w:val="0"/>
      <w:divBdr>
        <w:top w:val="none" w:sz="0" w:space="0" w:color="auto"/>
        <w:left w:val="none" w:sz="0" w:space="0" w:color="auto"/>
        <w:bottom w:val="none" w:sz="0" w:space="0" w:color="auto"/>
        <w:right w:val="none" w:sz="0" w:space="0" w:color="auto"/>
      </w:divBdr>
    </w:div>
    <w:div w:id="752623134">
      <w:bodyDiv w:val="1"/>
      <w:marLeft w:val="0"/>
      <w:marRight w:val="0"/>
      <w:marTop w:val="0"/>
      <w:marBottom w:val="0"/>
      <w:divBdr>
        <w:top w:val="none" w:sz="0" w:space="0" w:color="auto"/>
        <w:left w:val="none" w:sz="0" w:space="0" w:color="auto"/>
        <w:bottom w:val="none" w:sz="0" w:space="0" w:color="auto"/>
        <w:right w:val="none" w:sz="0" w:space="0" w:color="auto"/>
      </w:divBdr>
    </w:div>
    <w:div w:id="786968465">
      <w:bodyDiv w:val="1"/>
      <w:marLeft w:val="0"/>
      <w:marRight w:val="0"/>
      <w:marTop w:val="0"/>
      <w:marBottom w:val="0"/>
      <w:divBdr>
        <w:top w:val="none" w:sz="0" w:space="0" w:color="auto"/>
        <w:left w:val="none" w:sz="0" w:space="0" w:color="auto"/>
        <w:bottom w:val="none" w:sz="0" w:space="0" w:color="auto"/>
        <w:right w:val="none" w:sz="0" w:space="0" w:color="auto"/>
      </w:divBdr>
    </w:div>
    <w:div w:id="954407381">
      <w:bodyDiv w:val="1"/>
      <w:marLeft w:val="0"/>
      <w:marRight w:val="0"/>
      <w:marTop w:val="0"/>
      <w:marBottom w:val="0"/>
      <w:divBdr>
        <w:top w:val="none" w:sz="0" w:space="0" w:color="auto"/>
        <w:left w:val="none" w:sz="0" w:space="0" w:color="auto"/>
        <w:bottom w:val="none" w:sz="0" w:space="0" w:color="auto"/>
        <w:right w:val="none" w:sz="0" w:space="0" w:color="auto"/>
      </w:divBdr>
    </w:div>
    <w:div w:id="997533088">
      <w:bodyDiv w:val="1"/>
      <w:marLeft w:val="0"/>
      <w:marRight w:val="0"/>
      <w:marTop w:val="0"/>
      <w:marBottom w:val="0"/>
      <w:divBdr>
        <w:top w:val="none" w:sz="0" w:space="0" w:color="auto"/>
        <w:left w:val="none" w:sz="0" w:space="0" w:color="auto"/>
        <w:bottom w:val="none" w:sz="0" w:space="0" w:color="auto"/>
        <w:right w:val="none" w:sz="0" w:space="0" w:color="auto"/>
      </w:divBdr>
    </w:div>
    <w:div w:id="1056512429">
      <w:bodyDiv w:val="1"/>
      <w:marLeft w:val="0"/>
      <w:marRight w:val="0"/>
      <w:marTop w:val="0"/>
      <w:marBottom w:val="0"/>
      <w:divBdr>
        <w:top w:val="none" w:sz="0" w:space="0" w:color="auto"/>
        <w:left w:val="none" w:sz="0" w:space="0" w:color="auto"/>
        <w:bottom w:val="none" w:sz="0" w:space="0" w:color="auto"/>
        <w:right w:val="none" w:sz="0" w:space="0" w:color="auto"/>
      </w:divBdr>
    </w:div>
    <w:div w:id="1105345598">
      <w:bodyDiv w:val="1"/>
      <w:marLeft w:val="0"/>
      <w:marRight w:val="0"/>
      <w:marTop w:val="0"/>
      <w:marBottom w:val="0"/>
      <w:divBdr>
        <w:top w:val="none" w:sz="0" w:space="0" w:color="auto"/>
        <w:left w:val="none" w:sz="0" w:space="0" w:color="auto"/>
        <w:bottom w:val="none" w:sz="0" w:space="0" w:color="auto"/>
        <w:right w:val="none" w:sz="0" w:space="0" w:color="auto"/>
      </w:divBdr>
    </w:div>
    <w:div w:id="1108348871">
      <w:bodyDiv w:val="1"/>
      <w:marLeft w:val="0"/>
      <w:marRight w:val="0"/>
      <w:marTop w:val="0"/>
      <w:marBottom w:val="0"/>
      <w:divBdr>
        <w:top w:val="none" w:sz="0" w:space="0" w:color="auto"/>
        <w:left w:val="none" w:sz="0" w:space="0" w:color="auto"/>
        <w:bottom w:val="none" w:sz="0" w:space="0" w:color="auto"/>
        <w:right w:val="none" w:sz="0" w:space="0" w:color="auto"/>
      </w:divBdr>
    </w:div>
    <w:div w:id="1216819941">
      <w:bodyDiv w:val="1"/>
      <w:marLeft w:val="0"/>
      <w:marRight w:val="0"/>
      <w:marTop w:val="0"/>
      <w:marBottom w:val="0"/>
      <w:divBdr>
        <w:top w:val="none" w:sz="0" w:space="0" w:color="auto"/>
        <w:left w:val="none" w:sz="0" w:space="0" w:color="auto"/>
        <w:bottom w:val="none" w:sz="0" w:space="0" w:color="auto"/>
        <w:right w:val="none" w:sz="0" w:space="0" w:color="auto"/>
      </w:divBdr>
    </w:div>
    <w:div w:id="1281061861">
      <w:bodyDiv w:val="1"/>
      <w:marLeft w:val="0"/>
      <w:marRight w:val="0"/>
      <w:marTop w:val="0"/>
      <w:marBottom w:val="0"/>
      <w:divBdr>
        <w:top w:val="none" w:sz="0" w:space="0" w:color="auto"/>
        <w:left w:val="none" w:sz="0" w:space="0" w:color="auto"/>
        <w:bottom w:val="none" w:sz="0" w:space="0" w:color="auto"/>
        <w:right w:val="none" w:sz="0" w:space="0" w:color="auto"/>
      </w:divBdr>
    </w:div>
    <w:div w:id="1303851697">
      <w:bodyDiv w:val="1"/>
      <w:marLeft w:val="0"/>
      <w:marRight w:val="0"/>
      <w:marTop w:val="0"/>
      <w:marBottom w:val="0"/>
      <w:divBdr>
        <w:top w:val="none" w:sz="0" w:space="0" w:color="auto"/>
        <w:left w:val="none" w:sz="0" w:space="0" w:color="auto"/>
        <w:bottom w:val="none" w:sz="0" w:space="0" w:color="auto"/>
        <w:right w:val="none" w:sz="0" w:space="0" w:color="auto"/>
      </w:divBdr>
    </w:div>
    <w:div w:id="1376396070">
      <w:bodyDiv w:val="1"/>
      <w:marLeft w:val="0"/>
      <w:marRight w:val="0"/>
      <w:marTop w:val="0"/>
      <w:marBottom w:val="0"/>
      <w:divBdr>
        <w:top w:val="none" w:sz="0" w:space="0" w:color="auto"/>
        <w:left w:val="none" w:sz="0" w:space="0" w:color="auto"/>
        <w:bottom w:val="none" w:sz="0" w:space="0" w:color="auto"/>
        <w:right w:val="none" w:sz="0" w:space="0" w:color="auto"/>
      </w:divBdr>
    </w:div>
    <w:div w:id="1466779407">
      <w:bodyDiv w:val="1"/>
      <w:marLeft w:val="0"/>
      <w:marRight w:val="0"/>
      <w:marTop w:val="0"/>
      <w:marBottom w:val="0"/>
      <w:divBdr>
        <w:top w:val="none" w:sz="0" w:space="0" w:color="auto"/>
        <w:left w:val="none" w:sz="0" w:space="0" w:color="auto"/>
        <w:bottom w:val="none" w:sz="0" w:space="0" w:color="auto"/>
        <w:right w:val="none" w:sz="0" w:space="0" w:color="auto"/>
      </w:divBdr>
    </w:div>
    <w:div w:id="1640381004">
      <w:bodyDiv w:val="1"/>
      <w:marLeft w:val="0"/>
      <w:marRight w:val="0"/>
      <w:marTop w:val="0"/>
      <w:marBottom w:val="0"/>
      <w:divBdr>
        <w:top w:val="none" w:sz="0" w:space="0" w:color="auto"/>
        <w:left w:val="none" w:sz="0" w:space="0" w:color="auto"/>
        <w:bottom w:val="none" w:sz="0" w:space="0" w:color="auto"/>
        <w:right w:val="none" w:sz="0" w:space="0" w:color="auto"/>
      </w:divBdr>
    </w:div>
    <w:div w:id="1752046180">
      <w:bodyDiv w:val="1"/>
      <w:marLeft w:val="0"/>
      <w:marRight w:val="0"/>
      <w:marTop w:val="0"/>
      <w:marBottom w:val="0"/>
      <w:divBdr>
        <w:top w:val="none" w:sz="0" w:space="0" w:color="auto"/>
        <w:left w:val="none" w:sz="0" w:space="0" w:color="auto"/>
        <w:bottom w:val="none" w:sz="0" w:space="0" w:color="auto"/>
        <w:right w:val="none" w:sz="0" w:space="0" w:color="auto"/>
      </w:divBdr>
    </w:div>
    <w:div w:id="1814299310">
      <w:bodyDiv w:val="1"/>
      <w:marLeft w:val="0"/>
      <w:marRight w:val="0"/>
      <w:marTop w:val="0"/>
      <w:marBottom w:val="0"/>
      <w:divBdr>
        <w:top w:val="none" w:sz="0" w:space="0" w:color="auto"/>
        <w:left w:val="none" w:sz="0" w:space="0" w:color="auto"/>
        <w:bottom w:val="none" w:sz="0" w:space="0" w:color="auto"/>
        <w:right w:val="none" w:sz="0" w:space="0" w:color="auto"/>
      </w:divBdr>
    </w:div>
    <w:div w:id="1870529152">
      <w:bodyDiv w:val="1"/>
      <w:marLeft w:val="0"/>
      <w:marRight w:val="0"/>
      <w:marTop w:val="0"/>
      <w:marBottom w:val="0"/>
      <w:divBdr>
        <w:top w:val="none" w:sz="0" w:space="0" w:color="auto"/>
        <w:left w:val="none" w:sz="0" w:space="0" w:color="auto"/>
        <w:bottom w:val="none" w:sz="0" w:space="0" w:color="auto"/>
        <w:right w:val="none" w:sz="0" w:space="0" w:color="auto"/>
      </w:divBdr>
    </w:div>
    <w:div w:id="1899321451">
      <w:bodyDiv w:val="1"/>
      <w:marLeft w:val="0"/>
      <w:marRight w:val="0"/>
      <w:marTop w:val="0"/>
      <w:marBottom w:val="0"/>
      <w:divBdr>
        <w:top w:val="none" w:sz="0" w:space="0" w:color="auto"/>
        <w:left w:val="none" w:sz="0" w:space="0" w:color="auto"/>
        <w:bottom w:val="none" w:sz="0" w:space="0" w:color="auto"/>
        <w:right w:val="none" w:sz="0" w:space="0" w:color="auto"/>
      </w:divBdr>
    </w:div>
    <w:div w:id="1975334327">
      <w:bodyDiv w:val="1"/>
      <w:marLeft w:val="0"/>
      <w:marRight w:val="0"/>
      <w:marTop w:val="0"/>
      <w:marBottom w:val="0"/>
      <w:divBdr>
        <w:top w:val="none" w:sz="0" w:space="0" w:color="auto"/>
        <w:left w:val="none" w:sz="0" w:space="0" w:color="auto"/>
        <w:bottom w:val="none" w:sz="0" w:space="0" w:color="auto"/>
        <w:right w:val="none" w:sz="0" w:space="0" w:color="auto"/>
      </w:divBdr>
    </w:div>
    <w:div w:id="1995792489">
      <w:bodyDiv w:val="1"/>
      <w:marLeft w:val="0"/>
      <w:marRight w:val="0"/>
      <w:marTop w:val="0"/>
      <w:marBottom w:val="0"/>
      <w:divBdr>
        <w:top w:val="none" w:sz="0" w:space="0" w:color="auto"/>
        <w:left w:val="none" w:sz="0" w:space="0" w:color="auto"/>
        <w:bottom w:val="none" w:sz="0" w:space="0" w:color="auto"/>
        <w:right w:val="none" w:sz="0" w:space="0" w:color="auto"/>
      </w:divBdr>
    </w:div>
    <w:div w:id="2033801349">
      <w:bodyDiv w:val="1"/>
      <w:marLeft w:val="0"/>
      <w:marRight w:val="0"/>
      <w:marTop w:val="0"/>
      <w:marBottom w:val="0"/>
      <w:divBdr>
        <w:top w:val="none" w:sz="0" w:space="0" w:color="auto"/>
        <w:left w:val="none" w:sz="0" w:space="0" w:color="auto"/>
        <w:bottom w:val="none" w:sz="0" w:space="0" w:color="auto"/>
        <w:right w:val="none" w:sz="0" w:space="0" w:color="auto"/>
      </w:divBdr>
    </w:div>
    <w:div w:id="20801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1608</Words>
  <Characters>8848</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ZERDAN - TRABAX</dc:creator>
  <cp:keywords/>
  <dc:description/>
  <cp:lastModifiedBy>AGT Studio</cp:lastModifiedBy>
  <cp:revision>4</cp:revision>
  <cp:lastPrinted>2022-03-03T16:15:00Z</cp:lastPrinted>
  <dcterms:created xsi:type="dcterms:W3CDTF">2022-03-03T18:39:00Z</dcterms:created>
  <dcterms:modified xsi:type="dcterms:W3CDTF">2022-03-09T15:47:00Z</dcterms:modified>
</cp:coreProperties>
</file>